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A0E6" w14:textId="0CFE84B4" w:rsidR="00D077E9" w:rsidRDefault="00586D4E" w:rsidP="00D70D02">
      <w:r>
        <w:rPr>
          <w:noProof/>
        </w:rPr>
        <w:drawing>
          <wp:anchor distT="0" distB="0" distL="114300" distR="114300" simplePos="0" relativeHeight="251658239" behindDoc="1" locked="0" layoutInCell="1" allowOverlap="1" wp14:anchorId="1DB86B9E" wp14:editId="78A747CB">
            <wp:simplePos x="0" y="0"/>
            <wp:positionH relativeFrom="page">
              <wp:align>left</wp:align>
            </wp:positionH>
            <wp:positionV relativeFrom="paragraph">
              <wp:posOffset>-921224</wp:posOffset>
            </wp:positionV>
            <wp:extent cx="9753600" cy="72060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720601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7B9A5AC" wp14:editId="43F97B8D">
                <wp:simplePos x="0" y="0"/>
                <wp:positionH relativeFrom="column">
                  <wp:posOffset>-198120</wp:posOffset>
                </wp:positionH>
                <wp:positionV relativeFrom="page">
                  <wp:posOffset>895350</wp:posOffset>
                </wp:positionV>
                <wp:extent cx="3938905" cy="81153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11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39D2" id="Rectangle 3" o:spid="_x0000_s1026" alt="white rectangle for text on cover" style="position:absolute;margin-left:-15.6pt;margin-top:70.5pt;width:310.15pt;height:6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15EE78EC" w14:textId="77777777" w:rsidTr="00D077E9">
        <w:trPr>
          <w:trHeight w:val="1894"/>
        </w:trPr>
        <w:tc>
          <w:tcPr>
            <w:tcW w:w="5580" w:type="dxa"/>
            <w:tcBorders>
              <w:top w:val="nil"/>
              <w:left w:val="nil"/>
              <w:bottom w:val="nil"/>
              <w:right w:val="nil"/>
            </w:tcBorders>
          </w:tcPr>
          <w:p w14:paraId="29774A82" w14:textId="27623A26" w:rsidR="00D077E9" w:rsidRDefault="00D077E9" w:rsidP="00D077E9"/>
          <w:p w14:paraId="6072247B" w14:textId="6759B2CF" w:rsidR="00D077E9" w:rsidRDefault="00260DDE" w:rsidP="00D077E9">
            <w:r>
              <w:rPr>
                <w:noProof/>
              </w:rPr>
              <mc:AlternateContent>
                <mc:Choice Requires="wps">
                  <w:drawing>
                    <wp:inline distT="0" distB="0" distL="0" distR="0" wp14:anchorId="303BA5B4" wp14:editId="7B50C3C7">
                      <wp:extent cx="3528695" cy="1543050"/>
                      <wp:effectExtent l="0" t="0" r="0" b="0"/>
                      <wp:docPr id="8" name="Text Box 8"/>
                      <wp:cNvGraphicFramePr/>
                      <a:graphic xmlns:a="http://schemas.openxmlformats.org/drawingml/2006/main">
                        <a:graphicData uri="http://schemas.microsoft.com/office/word/2010/wordprocessingShape">
                          <wps:wsp>
                            <wps:cNvSpPr txBox="1"/>
                            <wps:spPr>
                              <a:xfrm>
                                <a:off x="0" y="0"/>
                                <a:ext cx="3528695" cy="1543050"/>
                              </a:xfrm>
                              <a:prstGeom prst="rect">
                                <a:avLst/>
                              </a:prstGeom>
                              <a:noFill/>
                              <a:ln w="6350">
                                <a:noFill/>
                              </a:ln>
                            </wps:spPr>
                            <wps:txbx>
                              <w:txbxContent>
                                <w:p w14:paraId="76AC3FC6" w14:textId="77777777" w:rsidR="00260DDE" w:rsidRPr="00586D4E" w:rsidRDefault="00260DDE" w:rsidP="00260DDE">
                                  <w:pPr>
                                    <w:pStyle w:val="Title"/>
                                    <w:jc w:val="center"/>
                                    <w:rPr>
                                      <w:rFonts w:ascii="Comic Sans MS" w:hAnsi="Comic Sans MS"/>
                                      <w:color w:val="auto"/>
                                      <w:sz w:val="56"/>
                                      <w:szCs w:val="56"/>
                                    </w:rPr>
                                  </w:pPr>
                                  <w:r w:rsidRPr="00586D4E">
                                    <w:rPr>
                                      <w:rFonts w:ascii="Comic Sans MS" w:hAnsi="Comic Sans MS"/>
                                      <w:color w:val="auto"/>
                                      <w:sz w:val="56"/>
                                      <w:szCs w:val="56"/>
                                    </w:rPr>
                                    <w:t>Safeguarding and Child Protection Policy</w:t>
                                  </w:r>
                                </w:p>
                                <w:p w14:paraId="49178205" w14:textId="77777777" w:rsidR="00260DDE" w:rsidRPr="00D86945" w:rsidRDefault="00260DDE" w:rsidP="00260DDE">
                                  <w:pPr>
                                    <w:pStyle w:val="Title"/>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BA5B4" id="_x0000_t202" coordsize="21600,21600" o:spt="202" path="m,l,21600r21600,l21600,xe">
                      <v:stroke joinstyle="miter"/>
                      <v:path gradientshapeok="t" o:connecttype="rect"/>
                    </v:shapetype>
                    <v:shape id="Text Box 8" o:spid="_x0000_s1026" type="#_x0000_t202" style="width:277.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" filled="f" stroked="f" strokeweight=".5pt">
                      <v:textbox>
                        <w:txbxContent>
                          <w:p w14:paraId="76AC3FC6" w14:textId="77777777" w:rsidR="00260DDE" w:rsidRPr="00586D4E" w:rsidRDefault="00260DDE" w:rsidP="00260DDE">
                            <w:pPr>
                              <w:pStyle w:val="Title"/>
                              <w:jc w:val="center"/>
                              <w:rPr>
                                <w:rFonts w:ascii="Comic Sans MS" w:hAnsi="Comic Sans MS"/>
                                <w:color w:val="auto"/>
                                <w:sz w:val="56"/>
                                <w:szCs w:val="56"/>
                              </w:rPr>
                            </w:pPr>
                            <w:r w:rsidRPr="00586D4E">
                              <w:rPr>
                                <w:rFonts w:ascii="Comic Sans MS" w:hAnsi="Comic Sans MS"/>
                                <w:color w:val="auto"/>
                                <w:sz w:val="56"/>
                                <w:szCs w:val="56"/>
                              </w:rPr>
                              <w:t>Safeguarding and Child Protection Policy</w:t>
                            </w:r>
                          </w:p>
                          <w:p w14:paraId="49178205" w14:textId="77777777" w:rsidR="00260DDE" w:rsidRPr="00D86945" w:rsidRDefault="00260DDE" w:rsidP="00260DDE">
                            <w:pPr>
                              <w:pStyle w:val="Title"/>
                              <w:spacing w:after="0"/>
                            </w:pPr>
                          </w:p>
                        </w:txbxContent>
                      </v:textbox>
                      <w10:anchorlock/>
                    </v:shape>
                  </w:pict>
                </mc:Fallback>
              </mc:AlternateContent>
            </w:r>
            <w:r w:rsidR="00D077E9">
              <w:rPr>
                <w:noProof/>
              </w:rPr>
              <mc:AlternateContent>
                <mc:Choice Requires="wps">
                  <w:drawing>
                    <wp:anchor distT="0" distB="0" distL="114300" distR="114300" simplePos="0" relativeHeight="251662336" behindDoc="0" locked="0" layoutInCell="1" allowOverlap="1" wp14:anchorId="2135DF8F" wp14:editId="79A951E8">
                      <wp:simplePos x="0" y="0"/>
                      <wp:positionH relativeFrom="column">
                        <wp:posOffset>971550</wp:posOffset>
                      </wp:positionH>
                      <wp:positionV relativeFrom="paragraph">
                        <wp:posOffset>204470</wp:posOffset>
                      </wp:positionV>
                      <wp:extent cx="1390918" cy="0"/>
                      <wp:effectExtent l="57150" t="38100" r="38100" b="95250"/>
                      <wp:wrapSquare wrapText="bothSides"/>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4CD338" id="Straight Connector 5" o:spid="_x0000_s1026" alt="text divider"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5pt,16.1pt" to="1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" strokecolor="#0f0d29 [3200]" strokeweight="2pt">
                      <v:shadow on="t" color="black" opacity="28270f" origin=",.5" offset="0"/>
                      <w10:wrap type="square"/>
                    </v:line>
                  </w:pict>
                </mc:Fallback>
              </mc:AlternateContent>
            </w:r>
          </w:p>
        </w:tc>
      </w:tr>
      <w:tr w:rsidR="00D077E9" w14:paraId="7082E4A5" w14:textId="77777777" w:rsidTr="00D077E9">
        <w:trPr>
          <w:trHeight w:val="7636"/>
        </w:trPr>
        <w:tc>
          <w:tcPr>
            <w:tcW w:w="5580" w:type="dxa"/>
            <w:tcBorders>
              <w:top w:val="nil"/>
              <w:left w:val="nil"/>
              <w:bottom w:val="nil"/>
              <w:right w:val="nil"/>
            </w:tcBorders>
          </w:tcPr>
          <w:p w14:paraId="78A1C155" w14:textId="1B35B77F" w:rsidR="00D077E9" w:rsidRDefault="00260DDE" w:rsidP="00D077E9">
            <w:pPr>
              <w:rPr>
                <w:noProof/>
              </w:rPr>
            </w:pPr>
            <w:r>
              <w:rPr>
                <w:noProof/>
              </w:rPr>
              <mc:AlternateContent>
                <mc:Choice Requires="wps">
                  <w:drawing>
                    <wp:anchor distT="0" distB="0" distL="114300" distR="114300" simplePos="0" relativeHeight="251666432" behindDoc="0" locked="0" layoutInCell="1" allowOverlap="1" wp14:anchorId="63280246" wp14:editId="723E010C">
                      <wp:simplePos x="0" y="0"/>
                      <wp:positionH relativeFrom="column">
                        <wp:posOffset>988600</wp:posOffset>
                      </wp:positionH>
                      <wp:positionV relativeFrom="paragraph">
                        <wp:posOffset>161518</wp:posOffset>
                      </wp:positionV>
                      <wp:extent cx="1390918" cy="0"/>
                      <wp:effectExtent l="57150" t="38100" r="38100" b="95250"/>
                      <wp:wrapSquare wrapText="bothSides"/>
                      <wp:docPr id="13" name="Straight Connector 13"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2E3962" id="Straight Connector 13" o:spid="_x0000_s1026" alt="text divider"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85pt,12.7pt" to="187.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" strokecolor="#0f0d29 [3200]" strokeweight="2pt">
                      <v:shadow on="t" color="black" opacity="28270f" origin=",.5" offset="0"/>
                      <w10:wrap type="square"/>
                    </v:line>
                  </w:pict>
                </mc:Fallback>
              </mc:AlternateContent>
            </w:r>
          </w:p>
        </w:tc>
      </w:tr>
      <w:tr w:rsidR="00D077E9" w14:paraId="5AE3F547" w14:textId="77777777" w:rsidTr="00D077E9">
        <w:trPr>
          <w:trHeight w:val="2171"/>
        </w:trPr>
        <w:tc>
          <w:tcPr>
            <w:tcW w:w="5580" w:type="dxa"/>
            <w:tcBorders>
              <w:top w:val="nil"/>
              <w:left w:val="nil"/>
              <w:bottom w:val="nil"/>
              <w:right w:val="nil"/>
            </w:tcBorders>
          </w:tcPr>
          <w:sdt>
            <w:sdtPr>
              <w:rPr>
                <w:rFonts w:ascii="Comic Sans MS" w:hAnsi="Comic Sans MS"/>
                <w:sz w:val="24"/>
                <w:szCs w:val="20"/>
              </w:rPr>
              <w:id w:val="1080870105"/>
              <w:placeholder>
                <w:docPart w:val="8978595A8C134A9E9807B1B8A50AE891"/>
              </w:placeholder>
              <w15:appearance w15:val="hidden"/>
            </w:sdtPr>
            <w:sdtEndPr/>
            <w:sdtContent>
              <w:p w14:paraId="688A7710" w14:textId="4F79B3C2" w:rsidR="00D077E9" w:rsidRPr="00586D4E" w:rsidRDefault="00586D4E" w:rsidP="00D077E9">
                <w:pPr>
                  <w:rPr>
                    <w:rFonts w:ascii="Comic Sans MS" w:hAnsi="Comic Sans MS"/>
                    <w:caps/>
                    <w:spacing w:val="20"/>
                    <w:szCs w:val="20"/>
                  </w:rPr>
                </w:pPr>
                <w:r w:rsidRPr="00586D4E">
                  <w:rPr>
                    <w:rStyle w:val="SubtitleChar"/>
                    <w:rFonts w:ascii="Comic Sans MS" w:hAnsi="Comic Sans MS"/>
                    <w:b w:val="0"/>
                    <w:sz w:val="28"/>
                    <w:szCs w:val="20"/>
                  </w:rPr>
                  <w:t>W</w:t>
                </w:r>
                <w:r w:rsidRPr="00586D4E">
                  <w:rPr>
                    <w:rStyle w:val="SubtitleChar"/>
                    <w:rFonts w:ascii="Comic Sans MS" w:hAnsi="Comic Sans MS"/>
                    <w:sz w:val="28"/>
                    <w:szCs w:val="20"/>
                  </w:rPr>
                  <w:t>ritten: 2</w:t>
                </w:r>
                <w:r w:rsidR="00C047F7">
                  <w:rPr>
                    <w:rStyle w:val="SubtitleChar"/>
                    <w:rFonts w:ascii="Comic Sans MS" w:hAnsi="Comic Sans MS"/>
                    <w:sz w:val="28"/>
                    <w:szCs w:val="20"/>
                  </w:rPr>
                  <w:t>7</w:t>
                </w:r>
                <w:r w:rsidRPr="00586D4E">
                  <w:rPr>
                    <w:rStyle w:val="SubtitleChar"/>
                    <w:rFonts w:ascii="Comic Sans MS" w:hAnsi="Comic Sans MS"/>
                    <w:sz w:val="28"/>
                    <w:szCs w:val="20"/>
                  </w:rPr>
                  <w:t>/09/2021</w:t>
                </w:r>
              </w:p>
            </w:sdtContent>
          </w:sdt>
          <w:p w14:paraId="23069B06" w14:textId="77777777" w:rsidR="00D077E9" w:rsidRPr="00586D4E" w:rsidRDefault="00D077E9" w:rsidP="00D077E9">
            <w:pPr>
              <w:rPr>
                <w:rFonts w:ascii="Comic Sans MS" w:hAnsi="Comic Sans MS"/>
                <w:noProof/>
                <w:sz w:val="8"/>
                <w:szCs w:val="8"/>
              </w:rPr>
            </w:pPr>
            <w:r w:rsidRPr="00586D4E">
              <w:rPr>
                <w:rFonts w:ascii="Comic Sans MS" w:hAnsi="Comic Sans MS"/>
                <w:noProof/>
                <w:sz w:val="8"/>
                <w:szCs w:val="8"/>
              </w:rPr>
              <mc:AlternateContent>
                <mc:Choice Requires="wps">
                  <w:drawing>
                    <wp:inline distT="0" distB="0" distL="0" distR="0" wp14:anchorId="432B5641" wp14:editId="7098D6B0">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7E0C8E"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4F75F278" w14:textId="77777777" w:rsidR="00D077E9" w:rsidRPr="00586D4E" w:rsidRDefault="00D077E9" w:rsidP="00D077E9">
            <w:pPr>
              <w:rPr>
                <w:rFonts w:ascii="Comic Sans MS" w:hAnsi="Comic Sans MS"/>
                <w:noProof/>
                <w:sz w:val="8"/>
                <w:szCs w:val="8"/>
              </w:rPr>
            </w:pPr>
          </w:p>
          <w:p w14:paraId="7AE3D5C2" w14:textId="77777777" w:rsidR="00D077E9" w:rsidRPr="00586D4E" w:rsidRDefault="00D077E9" w:rsidP="00D077E9">
            <w:pPr>
              <w:rPr>
                <w:rFonts w:ascii="Comic Sans MS" w:hAnsi="Comic Sans MS"/>
                <w:noProof/>
                <w:sz w:val="8"/>
                <w:szCs w:val="8"/>
              </w:rPr>
            </w:pPr>
          </w:p>
          <w:p w14:paraId="118C7076" w14:textId="32D5607A" w:rsidR="00D077E9" w:rsidRPr="00586D4E" w:rsidRDefault="00234D5C" w:rsidP="00D077E9">
            <w:pPr>
              <w:rPr>
                <w:rFonts w:ascii="Comic Sans MS" w:hAnsi="Comic Sans MS"/>
                <w:sz w:val="24"/>
                <w:szCs w:val="20"/>
              </w:rPr>
            </w:pPr>
            <w:sdt>
              <w:sdtPr>
                <w:rPr>
                  <w:rFonts w:ascii="Comic Sans MS" w:hAnsi="Comic Sans MS"/>
                  <w:sz w:val="24"/>
                  <w:szCs w:val="20"/>
                </w:rPr>
                <w:id w:val="-1740469667"/>
                <w:placeholder>
                  <w:docPart w:val="0FE660F2DB734C2BB478CA7CE7A8FFA9"/>
                </w:placeholder>
                <w15:appearance w15:val="hidden"/>
              </w:sdtPr>
              <w:sdtEndPr/>
              <w:sdtContent>
                <w:r w:rsidR="00586D4E" w:rsidRPr="00586D4E">
                  <w:rPr>
                    <w:rFonts w:ascii="Comic Sans MS" w:hAnsi="Comic Sans MS"/>
                    <w:sz w:val="24"/>
                    <w:szCs w:val="20"/>
                  </w:rPr>
                  <w:t>Little Stars Childminding</w:t>
                </w:r>
              </w:sdtContent>
            </w:sdt>
          </w:p>
          <w:p w14:paraId="53C31171" w14:textId="7CEB9818" w:rsidR="00D077E9" w:rsidRPr="00586D4E" w:rsidRDefault="00D077E9" w:rsidP="00D077E9">
            <w:pPr>
              <w:rPr>
                <w:rFonts w:ascii="Comic Sans MS" w:hAnsi="Comic Sans MS"/>
                <w:sz w:val="24"/>
                <w:szCs w:val="20"/>
              </w:rPr>
            </w:pPr>
            <w:r w:rsidRPr="00586D4E">
              <w:rPr>
                <w:rFonts w:ascii="Comic Sans MS" w:hAnsi="Comic Sans MS"/>
                <w:sz w:val="24"/>
                <w:szCs w:val="20"/>
              </w:rPr>
              <w:t xml:space="preserve">Authored by: </w:t>
            </w:r>
            <w:sdt>
              <w:sdtPr>
                <w:rPr>
                  <w:rFonts w:ascii="Comic Sans MS" w:hAnsi="Comic Sans MS"/>
                  <w:sz w:val="24"/>
                  <w:szCs w:val="20"/>
                </w:rPr>
                <w:alias w:val="Your Name"/>
                <w:tag w:val="Your Name"/>
                <w:id w:val="-180584491"/>
                <w:placeholder>
                  <w:docPart w:val="A705792843F742BE9CF4A7F37A59ED31"/>
                </w:placeholder>
                <w:dataBinding w:prefixMappings="xmlns:ns0='http://schemas.microsoft.com/office/2006/coverPageProps' " w:xpath="/ns0:CoverPageProperties[1]/ns0:CompanyFax[1]" w:storeItemID="{55AF091B-3C7A-41E3-B477-F2FDAA23CFDA}"/>
                <w15:appearance w15:val="hidden"/>
                <w:text w:multiLine="1"/>
              </w:sdtPr>
              <w:sdtEndPr/>
              <w:sdtContent>
                <w:r w:rsidR="00586D4E" w:rsidRPr="00586D4E">
                  <w:rPr>
                    <w:rFonts w:ascii="Comic Sans MS" w:hAnsi="Comic Sans MS"/>
                    <w:sz w:val="24"/>
                    <w:szCs w:val="20"/>
                  </w:rPr>
                  <w:t>Joshua Morgan (DDS</w:t>
                </w:r>
                <w:r w:rsidR="000624AF">
                  <w:rPr>
                    <w:rFonts w:ascii="Comic Sans MS" w:hAnsi="Comic Sans MS"/>
                    <w:sz w:val="24"/>
                    <w:szCs w:val="20"/>
                  </w:rPr>
                  <w:t>&amp;</w:t>
                </w:r>
                <w:r w:rsidR="00586D4E" w:rsidRPr="00586D4E">
                  <w:rPr>
                    <w:rFonts w:ascii="Comic Sans MS" w:hAnsi="Comic Sans MS"/>
                    <w:sz w:val="24"/>
                    <w:szCs w:val="20"/>
                  </w:rPr>
                  <w:t>IL)</w:t>
                </w:r>
              </w:sdtContent>
            </w:sdt>
          </w:p>
          <w:p w14:paraId="7D810D30" w14:textId="77777777" w:rsidR="00D077E9" w:rsidRPr="00D86945" w:rsidRDefault="00D077E9" w:rsidP="00D077E9">
            <w:pPr>
              <w:rPr>
                <w:noProof/>
                <w:sz w:val="10"/>
                <w:szCs w:val="10"/>
              </w:rPr>
            </w:pPr>
          </w:p>
        </w:tc>
      </w:tr>
    </w:tbl>
    <w:p w14:paraId="667077FB" w14:textId="1D098D3D" w:rsidR="00D077E9" w:rsidRDefault="00586D4E" w:rsidP="00260DDE">
      <w:pPr>
        <w:spacing w:after="200"/>
      </w:pPr>
      <w:r>
        <w:rPr>
          <w:noProof/>
        </w:rPr>
        <w:drawing>
          <wp:anchor distT="0" distB="0" distL="114300" distR="114300" simplePos="0" relativeHeight="251664384" behindDoc="0" locked="0" layoutInCell="1" allowOverlap="1" wp14:anchorId="4DE28A03" wp14:editId="0AD7BAD0">
            <wp:simplePos x="0" y="0"/>
            <wp:positionH relativeFrom="margin">
              <wp:align>right</wp:align>
            </wp:positionH>
            <wp:positionV relativeFrom="paragraph">
              <wp:posOffset>7409995</wp:posOffset>
            </wp:positionV>
            <wp:extent cx="2237740" cy="786130"/>
            <wp:effectExtent l="0" t="0" r="0" b="0"/>
            <wp:wrapSquare wrapText="bothSides"/>
            <wp:docPr id="10" name="Picture 1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5563" t="37508" r="15802" b="38369"/>
                    <a:stretch/>
                  </pic:blipFill>
                  <pic:spPr bwMode="auto">
                    <a:xfrm>
                      <a:off x="0" y="0"/>
                      <a:ext cx="2237740"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7E9">
        <w:rPr>
          <w:noProof/>
        </w:rPr>
        <mc:AlternateContent>
          <mc:Choice Requires="wps">
            <w:drawing>
              <wp:anchor distT="0" distB="0" distL="114300" distR="114300" simplePos="0" relativeHeight="251659264" behindDoc="1" locked="0" layoutInCell="1" allowOverlap="1" wp14:anchorId="0DCFFD45" wp14:editId="3920A099">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rgbClr val="8C83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99417"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" fillcolor="#8c837a" stroked="f" strokeweight="2pt">
                <w10:wrap anchory="page"/>
              </v:rect>
            </w:pict>
          </mc:Fallback>
        </mc:AlternateContent>
      </w:r>
      <w:r w:rsidR="00D077E9">
        <w:br w:type="page"/>
      </w:r>
    </w:p>
    <w:p w14:paraId="788DFED0" w14:textId="1A8E75E4" w:rsidR="0087605E" w:rsidRDefault="0087605E" w:rsidP="00DF027C"/>
    <w:p w14:paraId="03CEA331" w14:textId="77777777" w:rsidR="0000473D" w:rsidRDefault="0000473D" w:rsidP="00DF027C"/>
    <w:p w14:paraId="335AA341" w14:textId="402665C6" w:rsidR="00CF7BE4" w:rsidRPr="0000473D" w:rsidRDefault="00CF7BE4" w:rsidP="00B830AC">
      <w:p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 xml:space="preserve">Little Stars Childminding is fully committed to safeguarding the welfare of all children in its care. We recognize the responsibility to promote safe practice and to protect the children from harm, </w:t>
      </w:r>
      <w:r w:rsidR="007F1348" w:rsidRPr="0000473D">
        <w:rPr>
          <w:rFonts w:ascii="Comic Sans MS" w:hAnsi="Comic Sans MS"/>
          <w:b w:val="0"/>
          <w:bCs/>
          <w:color w:val="auto"/>
          <w:sz w:val="22"/>
          <w:szCs w:val="18"/>
        </w:rPr>
        <w:t>abuse,</w:t>
      </w:r>
      <w:r w:rsidRPr="0000473D">
        <w:rPr>
          <w:rFonts w:ascii="Comic Sans MS" w:hAnsi="Comic Sans MS"/>
          <w:b w:val="0"/>
          <w:bCs/>
          <w:color w:val="auto"/>
          <w:sz w:val="22"/>
          <w:szCs w:val="18"/>
        </w:rPr>
        <w:t xml:space="preserve"> and exploitation. For the purpose of this policy and associated procedures; a child is recognized as someone under the age of 18 Years Old. </w:t>
      </w:r>
    </w:p>
    <w:p w14:paraId="479EE296" w14:textId="363764FE" w:rsidR="00CF7BE4" w:rsidRPr="0000473D" w:rsidRDefault="00CF7BE4" w:rsidP="00B830AC">
      <w:p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 xml:space="preserve">Staff and volunteers will work together to embrace difference and </w:t>
      </w:r>
      <w:r w:rsidR="007F1348" w:rsidRPr="0000473D">
        <w:rPr>
          <w:rFonts w:ascii="Comic Sans MS" w:hAnsi="Comic Sans MS"/>
          <w:b w:val="0"/>
          <w:bCs/>
          <w:color w:val="auto"/>
          <w:sz w:val="22"/>
          <w:szCs w:val="18"/>
        </w:rPr>
        <w:t>diversity and</w:t>
      </w:r>
      <w:r w:rsidRPr="0000473D">
        <w:rPr>
          <w:rFonts w:ascii="Comic Sans MS" w:hAnsi="Comic Sans MS"/>
          <w:b w:val="0"/>
          <w:bCs/>
          <w:color w:val="auto"/>
          <w:sz w:val="22"/>
          <w:szCs w:val="18"/>
        </w:rPr>
        <w:t xml:space="preserve"> respect the rights of children and young people. </w:t>
      </w:r>
    </w:p>
    <w:p w14:paraId="5CC57BC1" w14:textId="1F298690" w:rsidR="00CF7BE4" w:rsidRPr="0000473D" w:rsidRDefault="00CF7BE4" w:rsidP="00B830AC">
      <w:pPr>
        <w:spacing w:line="240" w:lineRule="auto"/>
        <w:jc w:val="both"/>
        <w:rPr>
          <w:rFonts w:ascii="Comic Sans MS" w:hAnsi="Comic Sans MS"/>
          <w:b w:val="0"/>
          <w:bCs/>
          <w:color w:val="auto"/>
          <w:sz w:val="22"/>
          <w:szCs w:val="18"/>
        </w:rPr>
      </w:pPr>
    </w:p>
    <w:p w14:paraId="171C07EC" w14:textId="49E7D03D" w:rsidR="00CF7BE4" w:rsidRPr="0000473D" w:rsidRDefault="00CF7BE4" w:rsidP="00B830AC">
      <w:pPr>
        <w:spacing w:line="240" w:lineRule="auto"/>
        <w:jc w:val="both"/>
        <w:rPr>
          <w:rFonts w:ascii="Comic Sans MS" w:hAnsi="Comic Sans MS"/>
          <w:color w:val="auto"/>
          <w:sz w:val="22"/>
          <w:szCs w:val="18"/>
        </w:rPr>
      </w:pPr>
      <w:r w:rsidRPr="0000473D">
        <w:rPr>
          <w:rFonts w:ascii="Comic Sans MS" w:hAnsi="Comic Sans MS"/>
          <w:color w:val="auto"/>
          <w:sz w:val="22"/>
          <w:szCs w:val="18"/>
        </w:rPr>
        <w:t>These guidelines are based on the following principles:</w:t>
      </w:r>
    </w:p>
    <w:p w14:paraId="5D2C7D83" w14:textId="0DFCCA4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The welfare of children is the primary concern</w:t>
      </w:r>
    </w:p>
    <w:p w14:paraId="4A4A8979" w14:textId="1E373D39"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All children, whatever their age, culture, disability, gender, language, racial origin, socio-economic status, religious belief and/or sexual identity have the right to protection from all forms of abuse or harm.</w:t>
      </w:r>
    </w:p>
    <w:p w14:paraId="4834792A" w14:textId="0617C2AA"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Child protection is everyone’s responsibility</w:t>
      </w:r>
    </w:p>
    <w:p w14:paraId="073566C9" w14:textId="12B9EECE"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Children have the right to express views on all matters which affect them, should they wish to do so.</w:t>
      </w:r>
    </w:p>
    <w:p w14:paraId="020B00E6" w14:textId="3AECDF5C"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 xml:space="preserve">We will work in partnership with organizations together with children and parents/carers to promote the welfare, health, and development of children. </w:t>
      </w:r>
    </w:p>
    <w:p w14:paraId="2C419614" w14:textId="2B255F76" w:rsidR="00CF7BE4" w:rsidRPr="0000473D" w:rsidRDefault="00CF7BE4" w:rsidP="00B830AC">
      <w:pPr>
        <w:spacing w:line="240" w:lineRule="auto"/>
        <w:jc w:val="both"/>
        <w:rPr>
          <w:rFonts w:ascii="Comic Sans MS" w:hAnsi="Comic Sans MS"/>
          <w:color w:val="auto"/>
          <w:sz w:val="22"/>
          <w:szCs w:val="18"/>
        </w:rPr>
      </w:pPr>
      <w:r w:rsidRPr="0000473D">
        <w:rPr>
          <w:rFonts w:ascii="Comic Sans MS" w:hAnsi="Comic Sans MS"/>
          <w:color w:val="auto"/>
          <w:sz w:val="22"/>
          <w:szCs w:val="18"/>
        </w:rPr>
        <w:t xml:space="preserve">Little Stars Childminding will: - </w:t>
      </w:r>
    </w:p>
    <w:p w14:paraId="447FAAB9"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Promote the health and welfare of children by providing opportunities for them to take part in activities safely.</w:t>
      </w:r>
    </w:p>
    <w:p w14:paraId="70C56035"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Respect and promote the rights, wishes and feelings of children</w:t>
      </w:r>
    </w:p>
    <w:p w14:paraId="5F08CBC3"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Promote and implement appropriate procedures to safeguard the well-being of children and protect them from abuse.</w:t>
      </w:r>
    </w:p>
    <w:p w14:paraId="6F7DD114"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Recruit, train, support and supervise our staff members and volunteers to adopt the best practice of safeguarding and protect the children from abuse and to reduce the risk to themselves.</w:t>
      </w:r>
    </w:p>
    <w:p w14:paraId="48CAD2EB"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Require staff and volunteers to adopt and abide by this Safeguarding and Child Protection Policy.</w:t>
      </w:r>
    </w:p>
    <w:p w14:paraId="280A5584"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Respond to any allegations of misconduct or abuse of children in line with this Policy as well as implementing, where appropriate, the relevant disciplinary and appeals procedures.</w:t>
      </w:r>
    </w:p>
    <w:p w14:paraId="2F7F821E"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Observe guidelines issued by the Local Authority for the protection of children</w:t>
      </w:r>
    </w:p>
    <w:p w14:paraId="49AF9895" w14:textId="77777777" w:rsidR="00CF7BE4" w:rsidRPr="0000473D" w:rsidRDefault="00CF7BE4" w:rsidP="00B830AC">
      <w:pPr>
        <w:pStyle w:val="ListParagraph"/>
        <w:numPr>
          <w:ilvl w:val="0"/>
          <w:numId w:val="1"/>
        </w:num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Regularly monitor and evaluate the implementation of this policy and these procedures.</w:t>
      </w:r>
    </w:p>
    <w:p w14:paraId="53CBF05B" w14:textId="7B626304" w:rsidR="00CF7BE4" w:rsidRPr="0000473D" w:rsidRDefault="00CF7BE4" w:rsidP="00B830AC">
      <w:pPr>
        <w:pStyle w:val="ListParagraph"/>
        <w:spacing w:line="240" w:lineRule="auto"/>
        <w:jc w:val="both"/>
        <w:rPr>
          <w:rFonts w:ascii="Comic Sans MS" w:hAnsi="Comic Sans MS"/>
          <w:b w:val="0"/>
          <w:bCs/>
          <w:color w:val="auto"/>
          <w:sz w:val="22"/>
          <w:szCs w:val="18"/>
        </w:rPr>
      </w:pPr>
    </w:p>
    <w:p w14:paraId="087D9C20" w14:textId="55DB2674" w:rsidR="00FB01A3" w:rsidRPr="0000473D" w:rsidRDefault="00FB01A3" w:rsidP="00B830AC">
      <w:pPr>
        <w:pStyle w:val="ListParagraph"/>
        <w:spacing w:line="240" w:lineRule="auto"/>
        <w:jc w:val="both"/>
        <w:rPr>
          <w:rFonts w:ascii="Comic Sans MS" w:hAnsi="Comic Sans MS"/>
          <w:b w:val="0"/>
          <w:bCs/>
          <w:color w:val="auto"/>
          <w:sz w:val="22"/>
          <w:szCs w:val="18"/>
        </w:rPr>
      </w:pPr>
    </w:p>
    <w:p w14:paraId="32913506"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p>
    <w:p w14:paraId="6868BFC2"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p>
    <w:p w14:paraId="07E0CB73" w14:textId="124F4D44" w:rsidR="00B830AC" w:rsidRDefault="00B830AC" w:rsidP="00B830AC">
      <w:pPr>
        <w:pStyle w:val="ListParagraph"/>
        <w:spacing w:line="240" w:lineRule="auto"/>
        <w:jc w:val="both"/>
        <w:rPr>
          <w:rFonts w:ascii="Comic Sans MS" w:hAnsi="Comic Sans MS"/>
          <w:b w:val="0"/>
          <w:bCs/>
          <w:color w:val="auto"/>
          <w:sz w:val="22"/>
          <w:szCs w:val="18"/>
        </w:rPr>
      </w:pPr>
    </w:p>
    <w:p w14:paraId="0753EDF7" w14:textId="39DCE26A" w:rsidR="0000473D" w:rsidRDefault="0000473D" w:rsidP="00B830AC">
      <w:pPr>
        <w:pStyle w:val="ListParagraph"/>
        <w:spacing w:line="240" w:lineRule="auto"/>
        <w:jc w:val="both"/>
        <w:rPr>
          <w:rFonts w:ascii="Comic Sans MS" w:hAnsi="Comic Sans MS"/>
          <w:b w:val="0"/>
          <w:bCs/>
          <w:color w:val="auto"/>
          <w:sz w:val="22"/>
          <w:szCs w:val="18"/>
        </w:rPr>
      </w:pPr>
    </w:p>
    <w:p w14:paraId="69E6D37F" w14:textId="574CAAEB" w:rsidR="0000473D" w:rsidRDefault="0000473D" w:rsidP="00B830AC">
      <w:pPr>
        <w:pStyle w:val="ListParagraph"/>
        <w:spacing w:line="240" w:lineRule="auto"/>
        <w:jc w:val="both"/>
        <w:rPr>
          <w:rFonts w:ascii="Comic Sans MS" w:hAnsi="Comic Sans MS"/>
          <w:b w:val="0"/>
          <w:bCs/>
          <w:color w:val="auto"/>
          <w:sz w:val="22"/>
          <w:szCs w:val="18"/>
        </w:rPr>
      </w:pPr>
    </w:p>
    <w:p w14:paraId="3345D5E9" w14:textId="192C0BA3" w:rsidR="0000473D" w:rsidRDefault="0000473D" w:rsidP="00B830AC">
      <w:pPr>
        <w:pStyle w:val="ListParagraph"/>
        <w:spacing w:line="240" w:lineRule="auto"/>
        <w:jc w:val="both"/>
        <w:rPr>
          <w:rFonts w:ascii="Comic Sans MS" w:hAnsi="Comic Sans MS"/>
          <w:b w:val="0"/>
          <w:bCs/>
          <w:color w:val="auto"/>
          <w:sz w:val="22"/>
          <w:szCs w:val="18"/>
        </w:rPr>
      </w:pPr>
    </w:p>
    <w:p w14:paraId="49C72456" w14:textId="77C9D2F4" w:rsidR="0000473D" w:rsidRDefault="0000473D" w:rsidP="00B830AC">
      <w:pPr>
        <w:pStyle w:val="ListParagraph"/>
        <w:spacing w:line="240" w:lineRule="auto"/>
        <w:jc w:val="both"/>
        <w:rPr>
          <w:rFonts w:ascii="Comic Sans MS" w:hAnsi="Comic Sans MS"/>
          <w:b w:val="0"/>
          <w:bCs/>
          <w:color w:val="auto"/>
          <w:sz w:val="22"/>
          <w:szCs w:val="18"/>
        </w:rPr>
      </w:pPr>
    </w:p>
    <w:p w14:paraId="14AEC112" w14:textId="0F318EB5" w:rsidR="0000473D" w:rsidRDefault="0000473D" w:rsidP="00B830AC">
      <w:pPr>
        <w:pStyle w:val="ListParagraph"/>
        <w:spacing w:line="240" w:lineRule="auto"/>
        <w:jc w:val="both"/>
        <w:rPr>
          <w:rFonts w:ascii="Comic Sans MS" w:hAnsi="Comic Sans MS"/>
          <w:b w:val="0"/>
          <w:bCs/>
          <w:color w:val="auto"/>
          <w:sz w:val="22"/>
          <w:szCs w:val="18"/>
        </w:rPr>
      </w:pPr>
    </w:p>
    <w:p w14:paraId="7B3C6DF2" w14:textId="77777777" w:rsidR="0000473D" w:rsidRPr="0000473D" w:rsidRDefault="0000473D" w:rsidP="00B830AC">
      <w:pPr>
        <w:pStyle w:val="ListParagraph"/>
        <w:spacing w:line="240" w:lineRule="auto"/>
        <w:jc w:val="both"/>
        <w:rPr>
          <w:rFonts w:ascii="Comic Sans MS" w:hAnsi="Comic Sans MS"/>
          <w:b w:val="0"/>
          <w:bCs/>
          <w:color w:val="auto"/>
          <w:sz w:val="22"/>
          <w:szCs w:val="18"/>
        </w:rPr>
      </w:pPr>
    </w:p>
    <w:p w14:paraId="579230E4" w14:textId="77777777" w:rsidR="0000473D" w:rsidRPr="0000473D" w:rsidRDefault="0000473D" w:rsidP="00B830AC">
      <w:pPr>
        <w:pStyle w:val="ListParagraph"/>
        <w:spacing w:line="240" w:lineRule="auto"/>
        <w:jc w:val="both"/>
        <w:rPr>
          <w:rFonts w:ascii="Comic Sans MS" w:hAnsi="Comic Sans MS"/>
          <w:b w:val="0"/>
          <w:bCs/>
          <w:color w:val="auto"/>
          <w:sz w:val="22"/>
          <w:szCs w:val="18"/>
        </w:rPr>
      </w:pPr>
    </w:p>
    <w:p w14:paraId="75DC6C59" w14:textId="77777777" w:rsidR="0000473D" w:rsidRPr="0000473D" w:rsidRDefault="0000473D" w:rsidP="00B830AC">
      <w:pPr>
        <w:pStyle w:val="ListParagraph"/>
        <w:spacing w:line="240" w:lineRule="auto"/>
        <w:jc w:val="both"/>
        <w:rPr>
          <w:rFonts w:ascii="Comic Sans MS" w:hAnsi="Comic Sans MS"/>
          <w:b w:val="0"/>
          <w:bCs/>
          <w:color w:val="auto"/>
          <w:sz w:val="22"/>
          <w:szCs w:val="18"/>
        </w:rPr>
      </w:pPr>
    </w:p>
    <w:p w14:paraId="535F1E22" w14:textId="1E6A7A24" w:rsidR="00FB01A3" w:rsidRPr="00C27CBA" w:rsidRDefault="00FB01A3" w:rsidP="00C27CBA">
      <w:pPr>
        <w:spacing w:line="240" w:lineRule="auto"/>
        <w:jc w:val="both"/>
        <w:rPr>
          <w:rFonts w:ascii="Comic Sans MS" w:hAnsi="Comic Sans MS"/>
          <w:color w:val="auto"/>
          <w:sz w:val="22"/>
          <w:szCs w:val="18"/>
        </w:rPr>
      </w:pPr>
      <w:r w:rsidRPr="00C27CBA">
        <w:rPr>
          <w:rFonts w:ascii="Comic Sans MS" w:hAnsi="Comic Sans MS"/>
          <w:color w:val="auto"/>
          <w:sz w:val="22"/>
          <w:szCs w:val="18"/>
        </w:rPr>
        <w:t>Definition of Abuse:</w:t>
      </w:r>
    </w:p>
    <w:p w14:paraId="2B017EB0" w14:textId="4338115A" w:rsidR="00FB01A3" w:rsidRPr="00C27CBA" w:rsidRDefault="00FB01A3" w:rsidP="00C27CBA">
      <w:pPr>
        <w:spacing w:line="240" w:lineRule="auto"/>
        <w:jc w:val="both"/>
        <w:rPr>
          <w:rFonts w:ascii="Comic Sans MS" w:hAnsi="Comic Sans MS"/>
          <w:b w:val="0"/>
          <w:bCs/>
          <w:color w:val="auto"/>
          <w:sz w:val="22"/>
          <w:szCs w:val="18"/>
        </w:rPr>
      </w:pPr>
      <w:r w:rsidRPr="00C27CBA">
        <w:rPr>
          <w:rFonts w:ascii="Comic Sans MS" w:hAnsi="Comic Sans MS"/>
          <w:b w:val="0"/>
          <w:bCs/>
          <w:color w:val="auto"/>
          <w:sz w:val="22"/>
          <w:szCs w:val="18"/>
        </w:rPr>
        <w:t xml:space="preserve">There are many different types of abuse, children can be abused by an adult’s direct actions (e.g., beating a child) or because of an adult’s inaction (e.g., not feeding or bathing a child), and even an adult’s indirect action (e.g., domestic abuse, </w:t>
      </w:r>
      <w:r w:rsidR="0016499B" w:rsidRPr="00C27CBA">
        <w:rPr>
          <w:rFonts w:ascii="Comic Sans MS" w:hAnsi="Comic Sans MS"/>
          <w:b w:val="0"/>
          <w:bCs/>
          <w:color w:val="auto"/>
          <w:sz w:val="22"/>
          <w:szCs w:val="18"/>
        </w:rPr>
        <w:t>etc.</w:t>
      </w:r>
      <w:r w:rsidRPr="00C27CBA">
        <w:rPr>
          <w:rFonts w:ascii="Comic Sans MS" w:hAnsi="Comic Sans MS"/>
          <w:b w:val="0"/>
          <w:bCs/>
          <w:color w:val="auto"/>
          <w:sz w:val="22"/>
          <w:szCs w:val="18"/>
        </w:rPr>
        <w:t>).</w:t>
      </w:r>
    </w:p>
    <w:p w14:paraId="25BA39AA" w14:textId="6C718CF5" w:rsidR="00FB01A3" w:rsidRPr="00C27CBA" w:rsidRDefault="00FB01A3" w:rsidP="00C27CBA">
      <w:pPr>
        <w:spacing w:line="240" w:lineRule="auto"/>
        <w:jc w:val="both"/>
        <w:rPr>
          <w:rFonts w:ascii="Comic Sans MS" w:hAnsi="Comic Sans MS"/>
          <w:b w:val="0"/>
          <w:bCs/>
          <w:color w:val="auto"/>
          <w:sz w:val="22"/>
          <w:szCs w:val="18"/>
        </w:rPr>
      </w:pPr>
      <w:r w:rsidRPr="00C27CBA">
        <w:rPr>
          <w:rFonts w:ascii="Comic Sans MS" w:hAnsi="Comic Sans MS"/>
          <w:b w:val="0"/>
          <w:bCs/>
          <w:color w:val="auto"/>
          <w:sz w:val="22"/>
          <w:szCs w:val="18"/>
        </w:rPr>
        <w:t xml:space="preserve">Children can be abused by adults as well as by other young people or children. </w:t>
      </w:r>
    </w:p>
    <w:p w14:paraId="5537026F" w14:textId="77777777" w:rsidR="00C27CBA" w:rsidRDefault="00C27CBA" w:rsidP="00C27CBA">
      <w:pPr>
        <w:spacing w:line="240" w:lineRule="auto"/>
        <w:jc w:val="both"/>
        <w:rPr>
          <w:rFonts w:ascii="Comic Sans MS" w:hAnsi="Comic Sans MS"/>
          <w:b w:val="0"/>
          <w:bCs/>
          <w:color w:val="auto"/>
          <w:sz w:val="22"/>
          <w:szCs w:val="18"/>
        </w:rPr>
      </w:pPr>
    </w:p>
    <w:p w14:paraId="4B683697" w14:textId="5AADB649" w:rsidR="00FB01A3" w:rsidRPr="00C27CBA" w:rsidRDefault="00FB01A3" w:rsidP="00C27CBA">
      <w:pPr>
        <w:spacing w:line="240" w:lineRule="auto"/>
        <w:jc w:val="both"/>
        <w:rPr>
          <w:rFonts w:ascii="Comic Sans MS" w:hAnsi="Comic Sans MS"/>
          <w:b w:val="0"/>
          <w:bCs/>
          <w:color w:val="auto"/>
          <w:sz w:val="22"/>
          <w:szCs w:val="18"/>
        </w:rPr>
      </w:pPr>
      <w:r w:rsidRPr="00C27CBA">
        <w:rPr>
          <w:rFonts w:ascii="Comic Sans MS" w:hAnsi="Comic Sans MS"/>
          <w:b w:val="0"/>
          <w:bCs/>
          <w:color w:val="auto"/>
          <w:sz w:val="22"/>
          <w:szCs w:val="18"/>
        </w:rPr>
        <w:t xml:space="preserve">The authorities will be notified if any professional suspects that a child is either suffering or at risk of suffering significant harm. </w:t>
      </w:r>
    </w:p>
    <w:p w14:paraId="2B9474CE" w14:textId="7951BFF9" w:rsidR="00FB01A3" w:rsidRPr="0000473D" w:rsidRDefault="00FB01A3" w:rsidP="00B830AC">
      <w:pPr>
        <w:pStyle w:val="ListParagraph"/>
        <w:spacing w:line="240" w:lineRule="auto"/>
        <w:jc w:val="both"/>
        <w:rPr>
          <w:rFonts w:ascii="Comic Sans MS" w:hAnsi="Comic Sans MS"/>
          <w:b w:val="0"/>
          <w:bCs/>
          <w:color w:val="auto"/>
          <w:sz w:val="22"/>
          <w:szCs w:val="18"/>
        </w:rPr>
      </w:pPr>
    </w:p>
    <w:p w14:paraId="0197BBB2" w14:textId="5292BA54" w:rsidR="00B830AC" w:rsidRPr="00C27CBA" w:rsidRDefault="00FB01A3" w:rsidP="00C27CBA">
      <w:pPr>
        <w:spacing w:line="240" w:lineRule="auto"/>
        <w:jc w:val="both"/>
        <w:rPr>
          <w:rFonts w:ascii="Comic Sans MS" w:hAnsi="Comic Sans MS"/>
          <w:b w:val="0"/>
          <w:bCs/>
          <w:color w:val="auto"/>
          <w:sz w:val="22"/>
          <w:szCs w:val="18"/>
        </w:rPr>
      </w:pPr>
      <w:r w:rsidRPr="00C27CBA">
        <w:rPr>
          <w:rFonts w:ascii="Comic Sans MS" w:hAnsi="Comic Sans MS"/>
          <w:b w:val="0"/>
          <w:bCs/>
          <w:color w:val="auto"/>
          <w:sz w:val="22"/>
          <w:szCs w:val="18"/>
        </w:rPr>
        <w:t>Sometimes a single traumatic event constitutes ‘significant harm’ to a child; and, sometimes, a build-up of concerns or a series of incidents over time also gives rise to ‘significant harm’</w:t>
      </w:r>
      <w:r w:rsidR="00B830AC" w:rsidRPr="00C27CBA">
        <w:rPr>
          <w:rFonts w:ascii="Comic Sans MS" w:hAnsi="Comic Sans MS"/>
          <w:b w:val="0"/>
          <w:bCs/>
          <w:color w:val="auto"/>
          <w:sz w:val="22"/>
          <w:szCs w:val="18"/>
        </w:rPr>
        <w:t xml:space="preserve">. </w:t>
      </w:r>
    </w:p>
    <w:p w14:paraId="67077780" w14:textId="1B0D470A"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The law recognizes the following categories of abuse under the Children Act (1998):</w:t>
      </w:r>
    </w:p>
    <w:p w14:paraId="2F55C06E" w14:textId="77777777" w:rsidR="00B830AC" w:rsidRPr="0000473D" w:rsidRDefault="00B830AC" w:rsidP="00B830AC">
      <w:pPr>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 xml:space="preserve"> </w:t>
      </w:r>
    </w:p>
    <w:p w14:paraId="10E28BFA" w14:textId="77777777" w:rsidR="00B830AC" w:rsidRPr="0000473D" w:rsidRDefault="00B830AC" w:rsidP="00B830AC">
      <w:pPr>
        <w:pStyle w:val="ListParagraph"/>
        <w:spacing w:line="240" w:lineRule="auto"/>
        <w:jc w:val="both"/>
        <w:rPr>
          <w:rFonts w:ascii="Comic Sans MS" w:hAnsi="Comic Sans MS"/>
          <w:b w:val="0"/>
          <w:bCs/>
          <w:color w:val="auto"/>
          <w:sz w:val="22"/>
          <w:szCs w:val="18"/>
        </w:rPr>
        <w:sectPr w:rsidR="00B830AC" w:rsidRPr="0000473D" w:rsidSect="00260DDE">
          <w:headerReference w:type="default" r:id="rId11"/>
          <w:footerReference w:type="default" r:id="rId12"/>
          <w:pgSz w:w="12240" w:h="15840"/>
          <w:pgMar w:top="720" w:right="1152" w:bottom="720" w:left="1152" w:header="0" w:footer="288" w:gutter="0"/>
          <w:pgNumType w:start="1"/>
          <w:cols w:space="720"/>
          <w:titlePg/>
          <w:docGrid w:linePitch="382"/>
        </w:sectPr>
      </w:pPr>
    </w:p>
    <w:p w14:paraId="07C41B20" w14:textId="70D75B9D" w:rsidR="00B830AC" w:rsidRPr="0000473D" w:rsidRDefault="00B830AC" w:rsidP="00B830AC">
      <w:pPr>
        <w:pStyle w:val="ListParagraph"/>
        <w:spacing w:line="240" w:lineRule="auto"/>
        <w:jc w:val="both"/>
        <w:rPr>
          <w:rFonts w:ascii="Comic Sans MS" w:hAnsi="Comic Sans MS"/>
          <w:color w:val="auto"/>
          <w:sz w:val="22"/>
          <w:szCs w:val="18"/>
        </w:rPr>
      </w:pPr>
      <w:r w:rsidRPr="0000473D">
        <w:rPr>
          <w:rFonts w:ascii="Comic Sans MS" w:hAnsi="Comic Sans MS"/>
          <w:color w:val="auto"/>
          <w:sz w:val="22"/>
          <w:szCs w:val="18"/>
        </w:rPr>
        <w:t>Physical:</w:t>
      </w:r>
    </w:p>
    <w:p w14:paraId="095141F7"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Where adults physically hurt or injure a child by hitting, shaking, squeezing, burning, biting, etc.</w:t>
      </w:r>
    </w:p>
    <w:p w14:paraId="0D5C6212" w14:textId="72FBAEFA" w:rsidR="00B830AC"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Giving children alcohol, inappropriate drugs or poison is also considered physical abuse.</w:t>
      </w:r>
    </w:p>
    <w:p w14:paraId="3C74B231" w14:textId="77777777" w:rsidR="00C27CBA" w:rsidRPr="0000473D" w:rsidRDefault="00C27CBA" w:rsidP="00B830AC">
      <w:pPr>
        <w:pStyle w:val="ListParagraph"/>
        <w:spacing w:line="240" w:lineRule="auto"/>
        <w:jc w:val="both"/>
        <w:rPr>
          <w:rFonts w:ascii="Comic Sans MS" w:hAnsi="Comic Sans MS"/>
          <w:b w:val="0"/>
          <w:bCs/>
          <w:color w:val="auto"/>
          <w:sz w:val="22"/>
          <w:szCs w:val="18"/>
        </w:rPr>
      </w:pPr>
    </w:p>
    <w:p w14:paraId="2C2B0F01"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color w:val="auto"/>
          <w:sz w:val="22"/>
          <w:szCs w:val="18"/>
        </w:rPr>
        <w:t>Sexual</w:t>
      </w:r>
      <w:r w:rsidRPr="0000473D">
        <w:rPr>
          <w:rFonts w:ascii="Comic Sans MS" w:hAnsi="Comic Sans MS"/>
          <w:b w:val="0"/>
          <w:bCs/>
          <w:color w:val="auto"/>
          <w:sz w:val="22"/>
          <w:szCs w:val="18"/>
        </w:rPr>
        <w:t>:</w:t>
      </w:r>
    </w:p>
    <w:p w14:paraId="0AEB5143"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Where adults use children to meet their own sexual needs</w:t>
      </w:r>
    </w:p>
    <w:p w14:paraId="00993E27" w14:textId="7BC19133"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 xml:space="preserve">This might be full intercourse, masturbation, oral sex, anal </w:t>
      </w:r>
      <w:r w:rsidR="007F1348" w:rsidRPr="0000473D">
        <w:rPr>
          <w:rFonts w:ascii="Comic Sans MS" w:hAnsi="Comic Sans MS"/>
          <w:b w:val="0"/>
          <w:bCs/>
          <w:color w:val="auto"/>
          <w:sz w:val="22"/>
          <w:szCs w:val="18"/>
        </w:rPr>
        <w:t>intercourse,</w:t>
      </w:r>
      <w:r w:rsidRPr="0000473D">
        <w:rPr>
          <w:rFonts w:ascii="Comic Sans MS" w:hAnsi="Comic Sans MS"/>
          <w:b w:val="0"/>
          <w:bCs/>
          <w:color w:val="auto"/>
          <w:sz w:val="22"/>
          <w:szCs w:val="18"/>
        </w:rPr>
        <w:t xml:space="preserve"> or fondling.</w:t>
      </w:r>
    </w:p>
    <w:p w14:paraId="780B3825" w14:textId="0EDF8159"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 xml:space="preserve">Showing children pornography and   using </w:t>
      </w:r>
      <w:r w:rsidR="0016499B" w:rsidRPr="0000473D">
        <w:rPr>
          <w:rFonts w:ascii="Comic Sans MS" w:hAnsi="Comic Sans MS"/>
          <w:b w:val="0"/>
          <w:bCs/>
          <w:color w:val="auto"/>
          <w:sz w:val="22"/>
          <w:szCs w:val="18"/>
        </w:rPr>
        <w:t>sexualized</w:t>
      </w:r>
      <w:r w:rsidRPr="0000473D">
        <w:rPr>
          <w:rFonts w:ascii="Comic Sans MS" w:hAnsi="Comic Sans MS"/>
          <w:b w:val="0"/>
          <w:bCs/>
          <w:color w:val="auto"/>
          <w:sz w:val="22"/>
          <w:szCs w:val="18"/>
        </w:rPr>
        <w:t xml:space="preserve"> language with children is also sexual abuse.</w:t>
      </w:r>
    </w:p>
    <w:p w14:paraId="6175E225" w14:textId="46C03DF0" w:rsidR="00B830AC" w:rsidRPr="0000473D" w:rsidRDefault="00B830AC" w:rsidP="00B830AC">
      <w:pPr>
        <w:pStyle w:val="ListParagraph"/>
        <w:spacing w:line="240" w:lineRule="auto"/>
        <w:jc w:val="both"/>
        <w:rPr>
          <w:rFonts w:ascii="Comic Sans MS" w:hAnsi="Comic Sans MS"/>
          <w:b w:val="0"/>
          <w:bCs/>
          <w:color w:val="auto"/>
          <w:sz w:val="22"/>
          <w:szCs w:val="18"/>
        </w:rPr>
      </w:pPr>
    </w:p>
    <w:p w14:paraId="5814F681" w14:textId="3741964B" w:rsidR="00B830AC" w:rsidRPr="0000473D" w:rsidRDefault="00B830AC" w:rsidP="00B830AC">
      <w:pPr>
        <w:pStyle w:val="ListParagraph"/>
        <w:spacing w:line="240" w:lineRule="auto"/>
        <w:jc w:val="both"/>
        <w:rPr>
          <w:rFonts w:ascii="Comic Sans MS" w:hAnsi="Comic Sans MS"/>
          <w:b w:val="0"/>
          <w:bCs/>
          <w:color w:val="auto"/>
          <w:sz w:val="22"/>
          <w:szCs w:val="18"/>
        </w:rPr>
      </w:pPr>
    </w:p>
    <w:p w14:paraId="6A2F9682"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p>
    <w:p w14:paraId="294D256C"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 xml:space="preserve">  </w:t>
      </w:r>
    </w:p>
    <w:p w14:paraId="7B027493" w14:textId="77777777" w:rsidR="0000473D" w:rsidRPr="0000473D" w:rsidRDefault="0000473D" w:rsidP="00B830AC">
      <w:pPr>
        <w:pStyle w:val="ListParagraph"/>
        <w:spacing w:line="240" w:lineRule="auto"/>
        <w:jc w:val="both"/>
        <w:rPr>
          <w:rFonts w:ascii="Comic Sans MS" w:hAnsi="Comic Sans MS"/>
          <w:color w:val="auto"/>
          <w:sz w:val="22"/>
          <w:szCs w:val="18"/>
        </w:rPr>
      </w:pPr>
    </w:p>
    <w:p w14:paraId="173FB01A" w14:textId="77777777" w:rsidR="0000473D" w:rsidRPr="0000473D" w:rsidRDefault="0000473D" w:rsidP="00B830AC">
      <w:pPr>
        <w:pStyle w:val="ListParagraph"/>
        <w:spacing w:line="240" w:lineRule="auto"/>
        <w:jc w:val="both"/>
        <w:rPr>
          <w:rFonts w:ascii="Comic Sans MS" w:hAnsi="Comic Sans MS"/>
          <w:color w:val="auto"/>
          <w:sz w:val="22"/>
          <w:szCs w:val="18"/>
        </w:rPr>
      </w:pPr>
    </w:p>
    <w:p w14:paraId="02718547" w14:textId="283F161A" w:rsidR="00B830AC" w:rsidRPr="0000473D" w:rsidRDefault="00B830AC" w:rsidP="00B830AC">
      <w:pPr>
        <w:pStyle w:val="ListParagraph"/>
        <w:spacing w:line="240" w:lineRule="auto"/>
        <w:jc w:val="both"/>
        <w:rPr>
          <w:rFonts w:ascii="Comic Sans MS" w:hAnsi="Comic Sans MS"/>
          <w:color w:val="auto"/>
          <w:sz w:val="22"/>
          <w:szCs w:val="18"/>
        </w:rPr>
      </w:pPr>
      <w:r w:rsidRPr="0000473D">
        <w:rPr>
          <w:rFonts w:ascii="Comic Sans MS" w:hAnsi="Comic Sans MS"/>
          <w:color w:val="auto"/>
          <w:sz w:val="22"/>
          <w:szCs w:val="18"/>
        </w:rPr>
        <w:t>Emotional Abuse:</w:t>
      </w:r>
    </w:p>
    <w:p w14:paraId="5812B47B"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When there is a persistent lack of love and affection that damage children emotionally.</w:t>
      </w:r>
    </w:p>
    <w:p w14:paraId="60A2BBA9" w14:textId="158E9F9A"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Being constantly shouted at, threatened, or taunted can make a child very nervous or/and withdrawn.</w:t>
      </w:r>
    </w:p>
    <w:p w14:paraId="5E061F3B" w14:textId="2814941B" w:rsidR="00B830AC"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Seeing or hearing another person being harmed also constitutes emotional abuse, as in Domestic Violence and parental Substance Misuse.</w:t>
      </w:r>
    </w:p>
    <w:p w14:paraId="3882987D" w14:textId="77777777" w:rsidR="00C27CBA" w:rsidRPr="0000473D" w:rsidRDefault="00C27CBA" w:rsidP="00B830AC">
      <w:pPr>
        <w:pStyle w:val="ListParagraph"/>
        <w:spacing w:line="240" w:lineRule="auto"/>
        <w:jc w:val="both"/>
        <w:rPr>
          <w:rFonts w:ascii="Comic Sans MS" w:hAnsi="Comic Sans MS"/>
          <w:b w:val="0"/>
          <w:bCs/>
          <w:color w:val="auto"/>
          <w:sz w:val="22"/>
          <w:szCs w:val="18"/>
        </w:rPr>
      </w:pPr>
    </w:p>
    <w:p w14:paraId="2BE8F64C" w14:textId="77777777" w:rsidR="00B830AC" w:rsidRPr="0000473D" w:rsidRDefault="00B830AC" w:rsidP="00B830AC">
      <w:pPr>
        <w:pStyle w:val="ListParagraph"/>
        <w:spacing w:line="240" w:lineRule="auto"/>
        <w:jc w:val="both"/>
        <w:rPr>
          <w:rFonts w:ascii="Comic Sans MS" w:hAnsi="Comic Sans MS"/>
          <w:color w:val="auto"/>
          <w:sz w:val="22"/>
          <w:szCs w:val="18"/>
        </w:rPr>
      </w:pPr>
      <w:r w:rsidRPr="0000473D">
        <w:rPr>
          <w:rFonts w:ascii="Comic Sans MS" w:hAnsi="Comic Sans MS"/>
          <w:color w:val="auto"/>
          <w:sz w:val="22"/>
          <w:szCs w:val="18"/>
        </w:rPr>
        <w:t xml:space="preserve">  Neglect:</w:t>
      </w:r>
    </w:p>
    <w:p w14:paraId="233D8F9D"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Where adults fail to meet a child’s basic needs, for example for clothing or food.</w:t>
      </w:r>
    </w:p>
    <w:p w14:paraId="0BBB30E3" w14:textId="77777777" w:rsidR="00B830AC" w:rsidRPr="0000473D" w:rsidRDefault="00B830AC" w:rsidP="00B830AC">
      <w:pPr>
        <w:pStyle w:val="ListParagraph"/>
        <w:spacing w:line="240" w:lineRule="auto"/>
        <w:jc w:val="both"/>
        <w:rPr>
          <w:rFonts w:ascii="Comic Sans MS" w:hAnsi="Comic Sans MS"/>
          <w:b w:val="0"/>
          <w:bCs/>
          <w:color w:val="auto"/>
          <w:sz w:val="22"/>
          <w:szCs w:val="18"/>
        </w:r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Children might also be left unsupervised and alone</w:t>
      </w:r>
    </w:p>
    <w:p w14:paraId="3AB04ADF" w14:textId="5DD5E68F" w:rsidR="002D6946" w:rsidRPr="00C27CBA" w:rsidRDefault="00B830AC" w:rsidP="00C27CBA">
      <w:pPr>
        <w:pStyle w:val="ListParagraph"/>
        <w:spacing w:line="240" w:lineRule="auto"/>
        <w:jc w:val="both"/>
        <w:rPr>
          <w:rFonts w:ascii="Comic Sans MS" w:hAnsi="Comic Sans MS"/>
          <w:b w:val="0"/>
          <w:bCs/>
          <w:color w:val="auto"/>
          <w:sz w:val="22"/>
          <w:szCs w:val="18"/>
        </w:rPr>
        <w:sectPr w:rsidR="002D6946" w:rsidRPr="00C27CBA" w:rsidSect="00B830AC">
          <w:type w:val="continuous"/>
          <w:pgSz w:w="12240" w:h="15840"/>
          <w:pgMar w:top="720" w:right="1152" w:bottom="720" w:left="1152" w:header="0" w:footer="288" w:gutter="0"/>
          <w:pgNumType w:start="1"/>
          <w:cols w:num="2" w:space="720"/>
          <w:titlePg/>
          <w:docGrid w:linePitch="382"/>
        </w:sectPr>
      </w:pPr>
      <w:r w:rsidRPr="0000473D">
        <w:rPr>
          <w:rFonts w:ascii="Comic Sans MS" w:hAnsi="Comic Sans MS"/>
          <w:b w:val="0"/>
          <w:bCs/>
          <w:color w:val="auto"/>
          <w:sz w:val="22"/>
          <w:szCs w:val="18"/>
        </w:rPr>
        <w:t>•</w:t>
      </w:r>
      <w:r w:rsidRPr="0000473D">
        <w:rPr>
          <w:rFonts w:ascii="Comic Sans MS" w:hAnsi="Comic Sans MS"/>
          <w:b w:val="0"/>
          <w:bCs/>
          <w:color w:val="auto"/>
          <w:sz w:val="22"/>
          <w:szCs w:val="18"/>
        </w:rPr>
        <w:tab/>
        <w:t>Sometimes adults fail or refuser to give children their love and affection</w:t>
      </w:r>
      <w:r w:rsidR="00C27CBA">
        <w:rPr>
          <w:rFonts w:ascii="Comic Sans MS" w:hAnsi="Comic Sans MS"/>
          <w:b w:val="0"/>
          <w:bCs/>
          <w:color w:val="auto"/>
          <w:sz w:val="22"/>
          <w:szCs w:val="18"/>
        </w:rPr>
        <w:t>.</w:t>
      </w:r>
    </w:p>
    <w:p w14:paraId="5788953F" w14:textId="77777777" w:rsidR="00C27CBA" w:rsidRDefault="00C27CBA" w:rsidP="00D96979">
      <w:pPr>
        <w:jc w:val="both"/>
        <w:rPr>
          <w:rFonts w:ascii="Comic Sans MS" w:hAnsi="Comic Sans MS"/>
          <w:color w:val="auto"/>
          <w:sz w:val="22"/>
          <w:szCs w:val="18"/>
        </w:rPr>
      </w:pPr>
    </w:p>
    <w:p w14:paraId="7F21F1B8" w14:textId="77777777" w:rsidR="00C27CBA" w:rsidRDefault="00C27CBA" w:rsidP="00D96979">
      <w:pPr>
        <w:jc w:val="both"/>
        <w:rPr>
          <w:rFonts w:ascii="Comic Sans MS" w:hAnsi="Comic Sans MS"/>
          <w:color w:val="auto"/>
          <w:sz w:val="22"/>
          <w:szCs w:val="18"/>
        </w:rPr>
      </w:pPr>
    </w:p>
    <w:p w14:paraId="2C1A962A" w14:textId="77777777" w:rsidR="00C27CBA" w:rsidRDefault="00C27CBA" w:rsidP="00D96979">
      <w:pPr>
        <w:jc w:val="both"/>
        <w:rPr>
          <w:rFonts w:ascii="Comic Sans MS" w:hAnsi="Comic Sans MS"/>
          <w:color w:val="auto"/>
          <w:sz w:val="22"/>
          <w:szCs w:val="18"/>
        </w:rPr>
      </w:pPr>
    </w:p>
    <w:p w14:paraId="6F3E6002" w14:textId="77777777" w:rsidR="00C27CBA" w:rsidRDefault="00C27CBA" w:rsidP="00D96979">
      <w:pPr>
        <w:jc w:val="both"/>
        <w:rPr>
          <w:rFonts w:ascii="Comic Sans MS" w:hAnsi="Comic Sans MS"/>
          <w:color w:val="auto"/>
          <w:sz w:val="22"/>
          <w:szCs w:val="18"/>
        </w:rPr>
      </w:pPr>
    </w:p>
    <w:p w14:paraId="6B85AB08" w14:textId="77777777" w:rsidR="00C27CBA" w:rsidRDefault="00C27CBA" w:rsidP="00D96979">
      <w:pPr>
        <w:jc w:val="both"/>
        <w:rPr>
          <w:rFonts w:ascii="Comic Sans MS" w:hAnsi="Comic Sans MS"/>
          <w:color w:val="auto"/>
          <w:sz w:val="22"/>
          <w:szCs w:val="18"/>
        </w:rPr>
      </w:pPr>
    </w:p>
    <w:p w14:paraId="3A9372C7" w14:textId="77777777" w:rsidR="00C27CBA" w:rsidRDefault="00C27CBA" w:rsidP="00D96979">
      <w:pPr>
        <w:jc w:val="both"/>
        <w:rPr>
          <w:rFonts w:ascii="Comic Sans MS" w:hAnsi="Comic Sans MS"/>
          <w:color w:val="auto"/>
          <w:sz w:val="22"/>
          <w:szCs w:val="18"/>
        </w:rPr>
      </w:pPr>
    </w:p>
    <w:p w14:paraId="37E9096E" w14:textId="77777777" w:rsidR="00C27CBA" w:rsidRDefault="00C27CBA" w:rsidP="00D96979">
      <w:pPr>
        <w:jc w:val="both"/>
        <w:rPr>
          <w:rFonts w:ascii="Comic Sans MS" w:hAnsi="Comic Sans MS"/>
          <w:color w:val="auto"/>
          <w:sz w:val="22"/>
          <w:szCs w:val="18"/>
        </w:rPr>
      </w:pPr>
    </w:p>
    <w:p w14:paraId="76FA888F" w14:textId="77777777" w:rsidR="00C27CBA" w:rsidRDefault="00C27CBA" w:rsidP="00D96979">
      <w:pPr>
        <w:jc w:val="both"/>
        <w:rPr>
          <w:rFonts w:ascii="Comic Sans MS" w:hAnsi="Comic Sans MS"/>
          <w:color w:val="auto"/>
          <w:sz w:val="22"/>
          <w:szCs w:val="18"/>
        </w:rPr>
      </w:pPr>
    </w:p>
    <w:p w14:paraId="420AEE54" w14:textId="021B939C" w:rsidR="0016499B" w:rsidRPr="00D96979" w:rsidRDefault="007F1348" w:rsidP="00D96979">
      <w:pPr>
        <w:jc w:val="both"/>
        <w:rPr>
          <w:rFonts w:ascii="Comic Sans MS" w:hAnsi="Comic Sans MS"/>
          <w:color w:val="auto"/>
          <w:sz w:val="22"/>
          <w:szCs w:val="18"/>
        </w:rPr>
      </w:pPr>
      <w:r w:rsidRPr="00D96979">
        <w:rPr>
          <w:rFonts w:ascii="Comic Sans MS" w:hAnsi="Comic Sans MS"/>
          <w:color w:val="auto"/>
          <w:sz w:val="22"/>
          <w:szCs w:val="18"/>
        </w:rPr>
        <w:t xml:space="preserve">Female Genital Mutilation (FGM) – </w:t>
      </w:r>
    </w:p>
    <w:p w14:paraId="5F0FCC09" w14:textId="77777777" w:rsidR="002D6946" w:rsidRDefault="002D6946" w:rsidP="002D6946">
      <w:pPr>
        <w:pStyle w:val="ListParagraph"/>
        <w:jc w:val="both"/>
        <w:rPr>
          <w:rFonts w:ascii="Comic Sans MS" w:hAnsi="Comic Sans MS"/>
          <w:b w:val="0"/>
          <w:bCs/>
          <w:color w:val="auto"/>
          <w:sz w:val="22"/>
          <w:szCs w:val="18"/>
        </w:rPr>
        <w:sectPr w:rsidR="002D6946" w:rsidSect="002D6946">
          <w:type w:val="continuous"/>
          <w:pgSz w:w="12240" w:h="15840"/>
          <w:pgMar w:top="720" w:right="1152" w:bottom="720" w:left="1152" w:header="0" w:footer="288" w:gutter="0"/>
          <w:pgNumType w:start="1"/>
          <w:cols w:space="720"/>
          <w:titlePg/>
          <w:docGrid w:linePitch="382"/>
        </w:sectPr>
      </w:pPr>
    </w:p>
    <w:p w14:paraId="713F1259" w14:textId="42730210" w:rsidR="002D6946" w:rsidRPr="00D96979" w:rsidRDefault="002D6946" w:rsidP="00D96979">
      <w:pPr>
        <w:jc w:val="both"/>
        <w:rPr>
          <w:rFonts w:ascii="Comic Sans MS" w:hAnsi="Comic Sans MS"/>
          <w:b w:val="0"/>
          <w:bCs/>
          <w:color w:val="auto"/>
          <w:sz w:val="22"/>
          <w:szCs w:val="18"/>
        </w:rPr>
      </w:pPr>
      <w:r w:rsidRPr="00D96979">
        <w:rPr>
          <w:rFonts w:ascii="Comic Sans MS" w:hAnsi="Comic Sans MS"/>
          <w:b w:val="0"/>
          <w:bCs/>
          <w:color w:val="auto"/>
          <w:sz w:val="22"/>
          <w:szCs w:val="18"/>
        </w:rPr>
        <w:t>Female Genital Mutilation (FGM) is illegal in England and Wales under the FGM Act 2003 (“the 2003</w:t>
      </w:r>
      <w:r w:rsidR="00D96979">
        <w:rPr>
          <w:rFonts w:ascii="Comic Sans MS" w:hAnsi="Comic Sans MS"/>
          <w:b w:val="0"/>
          <w:bCs/>
          <w:color w:val="auto"/>
          <w:sz w:val="22"/>
          <w:szCs w:val="18"/>
        </w:rPr>
        <w:t xml:space="preserve"> </w:t>
      </w:r>
      <w:r w:rsidRPr="00D96979">
        <w:rPr>
          <w:rFonts w:ascii="Comic Sans MS" w:hAnsi="Comic Sans MS"/>
          <w:b w:val="0"/>
          <w:bCs/>
          <w:color w:val="auto"/>
          <w:sz w:val="22"/>
          <w:szCs w:val="18"/>
        </w:rPr>
        <w:t>Act”). It is a form of child abuse and violence against women. FGM comprises all procedures</w:t>
      </w:r>
    </w:p>
    <w:p w14:paraId="70E9E95E" w14:textId="26B5CA1B" w:rsidR="007F1348" w:rsidRPr="00D96979" w:rsidRDefault="002D6946" w:rsidP="00D96979">
      <w:pPr>
        <w:jc w:val="both"/>
        <w:rPr>
          <w:rFonts w:ascii="Comic Sans MS" w:hAnsi="Comic Sans MS"/>
          <w:b w:val="0"/>
          <w:bCs/>
          <w:color w:val="auto"/>
          <w:sz w:val="22"/>
          <w:szCs w:val="18"/>
        </w:rPr>
      </w:pPr>
      <w:r w:rsidRPr="00D96979">
        <w:rPr>
          <w:rFonts w:ascii="Comic Sans MS" w:hAnsi="Comic Sans MS"/>
          <w:b w:val="0"/>
          <w:bCs/>
          <w:color w:val="auto"/>
          <w:sz w:val="22"/>
          <w:szCs w:val="18"/>
        </w:rPr>
        <w:t>involving partial or total removal of the external female genitalia for non-medical reasons.</w:t>
      </w:r>
    </w:p>
    <w:p w14:paraId="67B85F00" w14:textId="77777777" w:rsidR="0000473D" w:rsidRDefault="0000473D" w:rsidP="00D96979">
      <w:pPr>
        <w:spacing w:line="240" w:lineRule="auto"/>
        <w:jc w:val="both"/>
        <w:rPr>
          <w:rFonts w:ascii="Comic Sans MS" w:hAnsi="Comic Sans MS"/>
          <w:b w:val="0"/>
          <w:bCs/>
          <w:color w:val="auto"/>
          <w:sz w:val="22"/>
          <w:szCs w:val="18"/>
        </w:rPr>
      </w:pPr>
    </w:p>
    <w:p w14:paraId="57F5E9A3" w14:textId="3FFCFE66" w:rsidR="00D96979" w:rsidRPr="00D96979" w:rsidRDefault="00D96979" w:rsidP="00D96979">
      <w:pPr>
        <w:spacing w:line="240" w:lineRule="auto"/>
        <w:jc w:val="both"/>
        <w:rPr>
          <w:rFonts w:ascii="Comic Sans MS" w:hAnsi="Comic Sans MS"/>
          <w:b w:val="0"/>
          <w:bCs/>
          <w:color w:val="auto"/>
          <w:sz w:val="22"/>
          <w:szCs w:val="18"/>
        </w:rPr>
      </w:pPr>
      <w:r w:rsidRPr="00D96979">
        <w:rPr>
          <w:rFonts w:ascii="Comic Sans MS" w:hAnsi="Comic Sans MS"/>
          <w:b w:val="0"/>
          <w:bCs/>
          <w:color w:val="auto"/>
          <w:sz w:val="22"/>
          <w:szCs w:val="18"/>
        </w:rPr>
        <w:t>We endeavor to adhere to the following:</w:t>
      </w:r>
    </w:p>
    <w:p w14:paraId="096ACEE7" w14:textId="77777777" w:rsidR="00D96979" w:rsidRPr="00D96979" w:rsidRDefault="00D96979" w:rsidP="00D96979">
      <w:pPr>
        <w:pStyle w:val="ListParagraph"/>
        <w:spacing w:line="240" w:lineRule="auto"/>
        <w:jc w:val="both"/>
        <w:rPr>
          <w:rFonts w:ascii="Comic Sans MS" w:hAnsi="Comic Sans MS"/>
          <w:b w:val="0"/>
          <w:bCs/>
          <w:color w:val="auto"/>
          <w:sz w:val="22"/>
          <w:szCs w:val="18"/>
        </w:rPr>
      </w:pPr>
    </w:p>
    <w:p w14:paraId="18CAD2CF" w14:textId="59429CC9" w:rsidR="00D96979" w:rsidRDefault="00D96979" w:rsidP="00D96979">
      <w:pPr>
        <w:pStyle w:val="ListParagraph"/>
        <w:numPr>
          <w:ilvl w:val="0"/>
          <w:numId w:val="1"/>
        </w:numPr>
        <w:spacing w:line="240" w:lineRule="auto"/>
        <w:jc w:val="both"/>
        <w:rPr>
          <w:rFonts w:ascii="Comic Sans MS" w:hAnsi="Comic Sans MS"/>
          <w:b w:val="0"/>
          <w:bCs/>
          <w:color w:val="auto"/>
          <w:sz w:val="22"/>
          <w:szCs w:val="18"/>
        </w:rPr>
      </w:pPr>
      <w:r w:rsidRPr="00D96979">
        <w:rPr>
          <w:rFonts w:ascii="Comic Sans MS" w:hAnsi="Comic Sans MS"/>
          <w:b w:val="0"/>
          <w:bCs/>
          <w:color w:val="auto"/>
          <w:sz w:val="22"/>
          <w:szCs w:val="18"/>
        </w:rPr>
        <w:t>The safety and welfare of the child is paramount</w:t>
      </w:r>
    </w:p>
    <w:p w14:paraId="02276C91" w14:textId="77777777" w:rsidR="00D96979" w:rsidRDefault="00D96979" w:rsidP="00D96979">
      <w:pPr>
        <w:pStyle w:val="ListParagraph"/>
        <w:numPr>
          <w:ilvl w:val="0"/>
          <w:numId w:val="1"/>
        </w:numPr>
        <w:spacing w:line="240" w:lineRule="auto"/>
        <w:jc w:val="both"/>
        <w:rPr>
          <w:rFonts w:ascii="Comic Sans MS" w:hAnsi="Comic Sans MS"/>
          <w:b w:val="0"/>
          <w:bCs/>
          <w:color w:val="auto"/>
          <w:sz w:val="22"/>
          <w:szCs w:val="18"/>
        </w:rPr>
      </w:pPr>
      <w:r w:rsidRPr="00D96979">
        <w:rPr>
          <w:rFonts w:ascii="Comic Sans MS" w:hAnsi="Comic Sans MS"/>
          <w:b w:val="0"/>
          <w:bCs/>
          <w:color w:val="auto"/>
          <w:sz w:val="22"/>
          <w:szCs w:val="18"/>
        </w:rPr>
        <w:t xml:space="preserve"> All agencies involved act in the interest of the rights of the child as stated in the UN convention</w:t>
      </w:r>
      <w:r>
        <w:rPr>
          <w:rFonts w:ascii="Comic Sans MS" w:hAnsi="Comic Sans MS"/>
          <w:b w:val="0"/>
          <w:bCs/>
          <w:color w:val="auto"/>
          <w:sz w:val="22"/>
          <w:szCs w:val="18"/>
        </w:rPr>
        <w:t xml:space="preserve"> </w:t>
      </w:r>
      <w:r w:rsidRPr="00D96979">
        <w:rPr>
          <w:rFonts w:ascii="Comic Sans MS" w:hAnsi="Comic Sans MS"/>
          <w:b w:val="0"/>
          <w:bCs/>
          <w:color w:val="auto"/>
          <w:sz w:val="22"/>
          <w:szCs w:val="18"/>
        </w:rPr>
        <w:t xml:space="preserve">1989 and the Children’s act 1989. </w:t>
      </w:r>
    </w:p>
    <w:p w14:paraId="3A3EF290" w14:textId="3B790A55" w:rsidR="00DF2358" w:rsidRDefault="00D96979" w:rsidP="00DF2358">
      <w:pPr>
        <w:pStyle w:val="ListParagraph"/>
        <w:numPr>
          <w:ilvl w:val="0"/>
          <w:numId w:val="1"/>
        </w:numPr>
        <w:spacing w:line="240" w:lineRule="auto"/>
        <w:jc w:val="both"/>
        <w:rPr>
          <w:rFonts w:ascii="Comic Sans MS" w:hAnsi="Comic Sans MS"/>
          <w:b w:val="0"/>
          <w:bCs/>
          <w:color w:val="auto"/>
          <w:sz w:val="22"/>
          <w:szCs w:val="18"/>
        </w:rPr>
      </w:pPr>
      <w:r w:rsidRPr="00D96979">
        <w:rPr>
          <w:rFonts w:ascii="Comic Sans MS" w:hAnsi="Comic Sans MS"/>
          <w:b w:val="0"/>
          <w:bCs/>
          <w:color w:val="auto"/>
          <w:sz w:val="22"/>
          <w:szCs w:val="18"/>
        </w:rPr>
        <w:t>All professionals are made aware of the possibility of a girl being at risk of FGM as a result of</w:t>
      </w:r>
      <w:r>
        <w:rPr>
          <w:rFonts w:ascii="Comic Sans MS" w:hAnsi="Comic Sans MS"/>
          <w:b w:val="0"/>
          <w:bCs/>
          <w:color w:val="auto"/>
          <w:sz w:val="22"/>
          <w:szCs w:val="18"/>
        </w:rPr>
        <w:t xml:space="preserve"> </w:t>
      </w:r>
      <w:r w:rsidRPr="00D96979">
        <w:rPr>
          <w:rFonts w:ascii="Comic Sans MS" w:hAnsi="Comic Sans MS"/>
          <w:b w:val="0"/>
          <w:bCs/>
          <w:color w:val="auto"/>
          <w:sz w:val="22"/>
          <w:szCs w:val="18"/>
        </w:rPr>
        <w:t xml:space="preserve">religious beliefs, nationality and other unusual events that could led to FGM </w:t>
      </w:r>
      <w:r w:rsidRPr="00D96979">
        <w:rPr>
          <w:rFonts w:ascii="Comic Sans MS" w:hAnsi="Comic Sans MS"/>
          <w:b w:val="0"/>
          <w:bCs/>
          <w:color w:val="auto"/>
          <w:sz w:val="22"/>
          <w:szCs w:val="18"/>
        </w:rPr>
        <w:t>e.g.,</w:t>
      </w:r>
      <w:r w:rsidRPr="00D96979">
        <w:rPr>
          <w:rFonts w:ascii="Comic Sans MS" w:hAnsi="Comic Sans MS"/>
          <w:b w:val="0"/>
          <w:bCs/>
          <w:color w:val="auto"/>
          <w:sz w:val="22"/>
          <w:szCs w:val="18"/>
        </w:rPr>
        <w:t xml:space="preserve"> a child being taken</w:t>
      </w:r>
      <w:r>
        <w:rPr>
          <w:rFonts w:ascii="Comic Sans MS" w:hAnsi="Comic Sans MS"/>
          <w:b w:val="0"/>
          <w:bCs/>
          <w:color w:val="auto"/>
          <w:sz w:val="22"/>
          <w:szCs w:val="18"/>
        </w:rPr>
        <w:t xml:space="preserve"> </w:t>
      </w:r>
      <w:r w:rsidRPr="00D96979">
        <w:rPr>
          <w:rFonts w:ascii="Comic Sans MS" w:hAnsi="Comic Sans MS"/>
          <w:b w:val="0"/>
          <w:bCs/>
          <w:color w:val="auto"/>
          <w:sz w:val="22"/>
          <w:szCs w:val="18"/>
        </w:rPr>
        <w:t>out of the setting for six weeks or more by parents or relatives</w:t>
      </w:r>
      <w:r w:rsidR="00DF2358">
        <w:rPr>
          <w:rFonts w:ascii="Comic Sans MS" w:hAnsi="Comic Sans MS"/>
          <w:b w:val="0"/>
          <w:bCs/>
          <w:color w:val="auto"/>
          <w:sz w:val="22"/>
          <w:szCs w:val="18"/>
        </w:rPr>
        <w:t>.</w:t>
      </w:r>
    </w:p>
    <w:p w14:paraId="2D8E3B0B" w14:textId="77777777" w:rsidR="00DF2358" w:rsidRDefault="00DF2358" w:rsidP="00DF2358">
      <w:pPr>
        <w:pStyle w:val="ListParagraph"/>
        <w:spacing w:line="240" w:lineRule="auto"/>
        <w:jc w:val="both"/>
        <w:rPr>
          <w:rFonts w:ascii="Comic Sans MS" w:hAnsi="Comic Sans MS"/>
          <w:b w:val="0"/>
          <w:bCs/>
          <w:color w:val="auto"/>
          <w:sz w:val="22"/>
          <w:szCs w:val="18"/>
        </w:rPr>
      </w:pPr>
    </w:p>
    <w:p w14:paraId="2E950FDB" w14:textId="0ABCB95C" w:rsidR="00DF2358" w:rsidRPr="001D0A24" w:rsidRDefault="00DF2358" w:rsidP="00DF2358">
      <w:pPr>
        <w:spacing w:line="240" w:lineRule="auto"/>
        <w:jc w:val="both"/>
        <w:rPr>
          <w:rFonts w:ascii="Comic Sans MS" w:hAnsi="Comic Sans MS"/>
          <w:color w:val="auto"/>
          <w:sz w:val="22"/>
          <w:szCs w:val="18"/>
        </w:rPr>
      </w:pPr>
      <w:r w:rsidRPr="001D0A24">
        <w:rPr>
          <w:rFonts w:ascii="Comic Sans MS" w:hAnsi="Comic Sans MS"/>
          <w:color w:val="auto"/>
          <w:sz w:val="22"/>
          <w:szCs w:val="18"/>
        </w:rPr>
        <w:t>Types of FGM</w:t>
      </w:r>
      <w:r w:rsidRPr="001D0A24">
        <w:rPr>
          <w:rFonts w:ascii="Comic Sans MS" w:hAnsi="Comic Sans MS"/>
          <w:color w:val="auto"/>
          <w:sz w:val="22"/>
          <w:szCs w:val="18"/>
        </w:rPr>
        <w:t xml:space="preserve"> – </w:t>
      </w:r>
    </w:p>
    <w:p w14:paraId="5E2DBFF4" w14:textId="77777777" w:rsidR="00DF2358" w:rsidRPr="00DF2358" w:rsidRDefault="00DF2358" w:rsidP="00DF2358">
      <w:pPr>
        <w:spacing w:line="240" w:lineRule="auto"/>
        <w:jc w:val="both"/>
        <w:rPr>
          <w:rFonts w:ascii="Comic Sans MS" w:hAnsi="Comic Sans MS"/>
          <w:b w:val="0"/>
          <w:bCs/>
          <w:color w:val="auto"/>
          <w:sz w:val="22"/>
          <w:szCs w:val="18"/>
        </w:rPr>
      </w:pPr>
    </w:p>
    <w:p w14:paraId="278E2059" w14:textId="051FB174" w:rsid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Female genital mutilation is classified into 4 major types.</w:t>
      </w:r>
    </w:p>
    <w:p w14:paraId="16A23277" w14:textId="77777777" w:rsidR="00DF2358" w:rsidRDefault="00DF2358" w:rsidP="00DF2358">
      <w:pPr>
        <w:spacing w:line="240" w:lineRule="auto"/>
        <w:jc w:val="both"/>
        <w:rPr>
          <w:rFonts w:ascii="Comic Sans MS" w:hAnsi="Comic Sans MS"/>
          <w:b w:val="0"/>
          <w:bCs/>
          <w:color w:val="auto"/>
          <w:sz w:val="22"/>
          <w:szCs w:val="18"/>
        </w:rPr>
      </w:pPr>
    </w:p>
    <w:p w14:paraId="3F4A013F" w14:textId="77777777" w:rsidR="00DF2358"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Type 1: (Clitoridectomy) – removing part or all of the clitoris.</w:t>
      </w:r>
    </w:p>
    <w:p w14:paraId="2D0DBBF2" w14:textId="77777777" w:rsidR="00BA389C"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Type 2: (Excision) – removing part or all of the clitoris and the inner labia (lips that surroun</w:t>
      </w:r>
      <w:r w:rsidR="00BA389C">
        <w:rPr>
          <w:rFonts w:ascii="Comic Sans MS" w:hAnsi="Comic Sans MS"/>
          <w:b w:val="0"/>
          <w:bCs/>
          <w:color w:val="auto"/>
          <w:sz w:val="22"/>
          <w:szCs w:val="18"/>
        </w:rPr>
        <w:t xml:space="preserve">d </w:t>
      </w:r>
      <w:r w:rsidRPr="00BA389C">
        <w:rPr>
          <w:rFonts w:ascii="Comic Sans MS" w:hAnsi="Comic Sans MS"/>
          <w:b w:val="0"/>
          <w:bCs/>
          <w:color w:val="auto"/>
          <w:sz w:val="22"/>
          <w:szCs w:val="18"/>
        </w:rPr>
        <w:t>the vagina) with or without removal of the labia majora (larger outer lips).</w:t>
      </w:r>
    </w:p>
    <w:p w14:paraId="55AC0990" w14:textId="6F01A46C" w:rsidR="00DF2358" w:rsidRPr="00BA389C"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BA389C">
        <w:rPr>
          <w:rFonts w:ascii="Comic Sans MS" w:hAnsi="Comic Sans MS"/>
          <w:b w:val="0"/>
          <w:bCs/>
          <w:color w:val="auto"/>
          <w:sz w:val="22"/>
          <w:szCs w:val="18"/>
        </w:rPr>
        <w:t>Type 3: (Infibulation) – narrowing of the vaginal opening by creating a seal, formed by</w:t>
      </w:r>
    </w:p>
    <w:p w14:paraId="66BC59C2" w14:textId="77777777" w:rsidR="00BA389C" w:rsidRDefault="00DF2358" w:rsidP="00BA389C">
      <w:pPr>
        <w:spacing w:line="240" w:lineRule="auto"/>
        <w:ind w:firstLine="720"/>
        <w:jc w:val="both"/>
        <w:rPr>
          <w:rFonts w:ascii="Comic Sans MS" w:hAnsi="Comic Sans MS"/>
          <w:b w:val="0"/>
          <w:bCs/>
          <w:color w:val="auto"/>
          <w:sz w:val="22"/>
          <w:szCs w:val="18"/>
        </w:rPr>
      </w:pPr>
      <w:r w:rsidRPr="00DF2358">
        <w:rPr>
          <w:rFonts w:ascii="Comic Sans MS" w:hAnsi="Comic Sans MS"/>
          <w:b w:val="0"/>
          <w:bCs/>
          <w:color w:val="auto"/>
          <w:sz w:val="22"/>
          <w:szCs w:val="18"/>
        </w:rPr>
        <w:t>cutting and repositioning the labia.</w:t>
      </w:r>
    </w:p>
    <w:p w14:paraId="1C91B5C7" w14:textId="05278735" w:rsidR="00DF2358" w:rsidRPr="001D0A24" w:rsidRDefault="00DF2358" w:rsidP="001D0A24">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Other harmful procedures to the female genitals, including pricking, piercing, cutting,</w:t>
      </w:r>
      <w:r w:rsidR="001D0A24" w:rsidRPr="001D0A24">
        <w:rPr>
          <w:rFonts w:ascii="Comic Sans MS" w:hAnsi="Comic Sans MS"/>
          <w:b w:val="0"/>
          <w:bCs/>
          <w:color w:val="auto"/>
          <w:sz w:val="22"/>
          <w:szCs w:val="18"/>
        </w:rPr>
        <w:t xml:space="preserve"> scraping,</w:t>
      </w:r>
      <w:r w:rsidRPr="001D0A24">
        <w:rPr>
          <w:rFonts w:ascii="Comic Sans MS" w:hAnsi="Comic Sans MS"/>
          <w:b w:val="0"/>
          <w:bCs/>
          <w:color w:val="auto"/>
          <w:sz w:val="22"/>
          <w:szCs w:val="18"/>
        </w:rPr>
        <w:t xml:space="preserve"> or burning to the area.</w:t>
      </w:r>
    </w:p>
    <w:p w14:paraId="488E4671" w14:textId="77777777" w:rsidR="001D0A24" w:rsidRDefault="001D0A24" w:rsidP="00DF2358">
      <w:pPr>
        <w:spacing w:line="240" w:lineRule="auto"/>
        <w:jc w:val="both"/>
        <w:rPr>
          <w:rFonts w:ascii="Comic Sans MS" w:hAnsi="Comic Sans MS"/>
          <w:b w:val="0"/>
          <w:bCs/>
          <w:color w:val="auto"/>
          <w:sz w:val="22"/>
          <w:szCs w:val="18"/>
        </w:rPr>
      </w:pPr>
    </w:p>
    <w:p w14:paraId="1CF74952" w14:textId="5C26D580" w:rsidR="00DF2358" w:rsidRPr="001D0A24" w:rsidRDefault="00DF2358" w:rsidP="00DF2358">
      <w:pPr>
        <w:spacing w:line="240" w:lineRule="auto"/>
        <w:jc w:val="both"/>
        <w:rPr>
          <w:rFonts w:ascii="Comic Sans MS" w:hAnsi="Comic Sans MS"/>
          <w:color w:val="auto"/>
          <w:sz w:val="22"/>
          <w:szCs w:val="18"/>
        </w:rPr>
      </w:pPr>
      <w:r w:rsidRPr="001D0A24">
        <w:rPr>
          <w:rFonts w:ascii="Comic Sans MS" w:hAnsi="Comic Sans MS"/>
          <w:color w:val="auto"/>
          <w:sz w:val="22"/>
          <w:szCs w:val="18"/>
        </w:rPr>
        <w:t>Effects of FGM</w:t>
      </w:r>
      <w:r w:rsidR="001D0A24" w:rsidRPr="001D0A24">
        <w:rPr>
          <w:rFonts w:ascii="Comic Sans MS" w:hAnsi="Comic Sans MS"/>
          <w:color w:val="auto"/>
          <w:sz w:val="22"/>
          <w:szCs w:val="18"/>
        </w:rPr>
        <w:t xml:space="preserve"> – </w:t>
      </w:r>
    </w:p>
    <w:p w14:paraId="0741F326" w14:textId="77777777" w:rsidR="001D0A24" w:rsidRPr="00DF2358" w:rsidRDefault="001D0A24" w:rsidP="00DF2358">
      <w:pPr>
        <w:spacing w:line="240" w:lineRule="auto"/>
        <w:jc w:val="both"/>
        <w:rPr>
          <w:rFonts w:ascii="Comic Sans MS" w:hAnsi="Comic Sans MS"/>
          <w:b w:val="0"/>
          <w:bCs/>
          <w:color w:val="auto"/>
          <w:sz w:val="22"/>
          <w:szCs w:val="18"/>
        </w:rPr>
      </w:pPr>
    </w:p>
    <w:p w14:paraId="55C480D7" w14:textId="6C3D5C74" w:rsid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 xml:space="preserve">There are no health benefits to </w:t>
      </w:r>
      <w:r w:rsidR="0000473D" w:rsidRPr="00DF2358">
        <w:rPr>
          <w:rFonts w:ascii="Comic Sans MS" w:hAnsi="Comic Sans MS"/>
          <w:b w:val="0"/>
          <w:bCs/>
          <w:color w:val="auto"/>
          <w:sz w:val="22"/>
          <w:szCs w:val="18"/>
        </w:rPr>
        <w:t>FGM,</w:t>
      </w:r>
      <w:r w:rsidRPr="00DF2358">
        <w:rPr>
          <w:rFonts w:ascii="Comic Sans MS" w:hAnsi="Comic Sans MS"/>
          <w:b w:val="0"/>
          <w:bCs/>
          <w:color w:val="auto"/>
          <w:sz w:val="22"/>
          <w:szCs w:val="18"/>
        </w:rPr>
        <w:t xml:space="preserve"> and it can cause serious harm including:</w:t>
      </w:r>
    </w:p>
    <w:p w14:paraId="27FB7CA8" w14:textId="77777777" w:rsidR="001D0A24" w:rsidRPr="00DF2358" w:rsidRDefault="001D0A24" w:rsidP="00DF2358">
      <w:pPr>
        <w:spacing w:line="240" w:lineRule="auto"/>
        <w:jc w:val="both"/>
        <w:rPr>
          <w:rFonts w:ascii="Comic Sans MS" w:hAnsi="Comic Sans MS"/>
          <w:b w:val="0"/>
          <w:bCs/>
          <w:color w:val="auto"/>
          <w:sz w:val="22"/>
          <w:szCs w:val="18"/>
        </w:rPr>
      </w:pPr>
    </w:p>
    <w:p w14:paraId="0D1AB6B0"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Constant pain</w:t>
      </w:r>
    </w:p>
    <w:p w14:paraId="50C29081"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Repeated infections, which can lead to infertility</w:t>
      </w:r>
    </w:p>
    <w:p w14:paraId="0EE5BC0F" w14:textId="1F2630B0"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 xml:space="preserve">Bleeding, </w:t>
      </w:r>
      <w:r w:rsidR="0000473D" w:rsidRPr="001D0A24">
        <w:rPr>
          <w:rFonts w:ascii="Comic Sans MS" w:hAnsi="Comic Sans MS"/>
          <w:b w:val="0"/>
          <w:bCs/>
          <w:color w:val="auto"/>
          <w:sz w:val="22"/>
          <w:szCs w:val="18"/>
        </w:rPr>
        <w:t>cysts,</w:t>
      </w:r>
      <w:r w:rsidRPr="001D0A24">
        <w:rPr>
          <w:rFonts w:ascii="Comic Sans MS" w:hAnsi="Comic Sans MS"/>
          <w:b w:val="0"/>
          <w:bCs/>
          <w:color w:val="auto"/>
          <w:sz w:val="22"/>
          <w:szCs w:val="18"/>
        </w:rPr>
        <w:t xml:space="preserve"> and abscesses</w:t>
      </w:r>
    </w:p>
    <w:p w14:paraId="5D9C35A0"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Problems passing urine or incontinence</w:t>
      </w:r>
    </w:p>
    <w:p w14:paraId="5F205A84" w14:textId="2FFD02E7" w:rsidR="00DF2358"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 xml:space="preserve">Depression, </w:t>
      </w:r>
      <w:r w:rsidR="0000473D" w:rsidRPr="001D0A24">
        <w:rPr>
          <w:rFonts w:ascii="Comic Sans MS" w:hAnsi="Comic Sans MS"/>
          <w:b w:val="0"/>
          <w:bCs/>
          <w:color w:val="auto"/>
          <w:sz w:val="22"/>
          <w:szCs w:val="18"/>
        </w:rPr>
        <w:t>flashbacks,</w:t>
      </w:r>
      <w:r w:rsidRPr="001D0A24">
        <w:rPr>
          <w:rFonts w:ascii="Comic Sans MS" w:hAnsi="Comic Sans MS"/>
          <w:b w:val="0"/>
          <w:bCs/>
          <w:color w:val="auto"/>
          <w:sz w:val="22"/>
          <w:szCs w:val="18"/>
        </w:rPr>
        <w:t xml:space="preserve"> and self-harm</w:t>
      </w:r>
    </w:p>
    <w:p w14:paraId="4C9130CC" w14:textId="77777777" w:rsidR="0000473D" w:rsidRDefault="0000473D" w:rsidP="00DF2358">
      <w:pPr>
        <w:spacing w:line="240" w:lineRule="auto"/>
        <w:jc w:val="both"/>
        <w:rPr>
          <w:rFonts w:ascii="Comic Sans MS" w:hAnsi="Comic Sans MS"/>
          <w:b w:val="0"/>
          <w:bCs/>
          <w:color w:val="auto"/>
          <w:sz w:val="22"/>
          <w:szCs w:val="18"/>
        </w:rPr>
      </w:pPr>
    </w:p>
    <w:p w14:paraId="137D70D6" w14:textId="77777777" w:rsidR="00C27CBA" w:rsidRDefault="00C27CBA" w:rsidP="00DF2358">
      <w:pPr>
        <w:spacing w:line="240" w:lineRule="auto"/>
        <w:jc w:val="both"/>
        <w:rPr>
          <w:rFonts w:ascii="Comic Sans MS" w:hAnsi="Comic Sans MS"/>
          <w:color w:val="auto"/>
          <w:sz w:val="22"/>
          <w:szCs w:val="18"/>
        </w:rPr>
      </w:pPr>
    </w:p>
    <w:p w14:paraId="181A1EA6" w14:textId="77777777" w:rsidR="00C27CBA" w:rsidRDefault="00C27CBA" w:rsidP="00DF2358">
      <w:pPr>
        <w:spacing w:line="240" w:lineRule="auto"/>
        <w:jc w:val="both"/>
        <w:rPr>
          <w:rFonts w:ascii="Comic Sans MS" w:hAnsi="Comic Sans MS"/>
          <w:color w:val="auto"/>
          <w:sz w:val="22"/>
          <w:szCs w:val="18"/>
        </w:rPr>
      </w:pPr>
    </w:p>
    <w:p w14:paraId="242AC9BC" w14:textId="77777777" w:rsidR="00C27CBA" w:rsidRDefault="00C27CBA" w:rsidP="00DF2358">
      <w:pPr>
        <w:spacing w:line="240" w:lineRule="auto"/>
        <w:jc w:val="both"/>
        <w:rPr>
          <w:rFonts w:ascii="Comic Sans MS" w:hAnsi="Comic Sans MS"/>
          <w:color w:val="auto"/>
          <w:sz w:val="22"/>
          <w:szCs w:val="18"/>
        </w:rPr>
      </w:pPr>
    </w:p>
    <w:p w14:paraId="7D622E5D" w14:textId="77777777" w:rsidR="00C27CBA" w:rsidRDefault="00C27CBA" w:rsidP="00DF2358">
      <w:pPr>
        <w:spacing w:line="240" w:lineRule="auto"/>
        <w:jc w:val="both"/>
        <w:rPr>
          <w:rFonts w:ascii="Comic Sans MS" w:hAnsi="Comic Sans MS"/>
          <w:color w:val="auto"/>
          <w:sz w:val="22"/>
          <w:szCs w:val="18"/>
        </w:rPr>
      </w:pPr>
    </w:p>
    <w:p w14:paraId="353F38B0" w14:textId="77777777" w:rsidR="00C27CBA" w:rsidRDefault="00C27CBA" w:rsidP="00DF2358">
      <w:pPr>
        <w:spacing w:line="240" w:lineRule="auto"/>
        <w:jc w:val="both"/>
        <w:rPr>
          <w:rFonts w:ascii="Comic Sans MS" w:hAnsi="Comic Sans MS"/>
          <w:color w:val="auto"/>
          <w:sz w:val="22"/>
          <w:szCs w:val="18"/>
        </w:rPr>
      </w:pPr>
    </w:p>
    <w:p w14:paraId="0C2384C1" w14:textId="77777777" w:rsidR="00C27CBA" w:rsidRDefault="00C27CBA" w:rsidP="00DF2358">
      <w:pPr>
        <w:spacing w:line="240" w:lineRule="auto"/>
        <w:jc w:val="both"/>
        <w:rPr>
          <w:rFonts w:ascii="Comic Sans MS" w:hAnsi="Comic Sans MS"/>
          <w:color w:val="auto"/>
          <w:sz w:val="22"/>
          <w:szCs w:val="18"/>
        </w:rPr>
      </w:pPr>
    </w:p>
    <w:p w14:paraId="65A29D76" w14:textId="77777777" w:rsidR="00C27CBA" w:rsidRDefault="00C27CBA" w:rsidP="00DF2358">
      <w:pPr>
        <w:spacing w:line="240" w:lineRule="auto"/>
        <w:jc w:val="both"/>
        <w:rPr>
          <w:rFonts w:ascii="Comic Sans MS" w:hAnsi="Comic Sans MS"/>
          <w:color w:val="auto"/>
          <w:sz w:val="22"/>
          <w:szCs w:val="18"/>
        </w:rPr>
      </w:pPr>
    </w:p>
    <w:p w14:paraId="7EEB118C" w14:textId="77777777" w:rsidR="00C27CBA" w:rsidRDefault="00C27CBA" w:rsidP="00DF2358">
      <w:pPr>
        <w:spacing w:line="240" w:lineRule="auto"/>
        <w:jc w:val="both"/>
        <w:rPr>
          <w:rFonts w:ascii="Comic Sans MS" w:hAnsi="Comic Sans MS"/>
          <w:color w:val="auto"/>
          <w:sz w:val="22"/>
          <w:szCs w:val="18"/>
        </w:rPr>
      </w:pPr>
    </w:p>
    <w:p w14:paraId="773D5E5B" w14:textId="2A7FABB5" w:rsidR="00DF2358" w:rsidRPr="001D0A24" w:rsidRDefault="00DF2358" w:rsidP="00DF2358">
      <w:pPr>
        <w:spacing w:line="240" w:lineRule="auto"/>
        <w:jc w:val="both"/>
        <w:rPr>
          <w:rFonts w:ascii="Comic Sans MS" w:hAnsi="Comic Sans MS"/>
          <w:color w:val="auto"/>
          <w:sz w:val="22"/>
          <w:szCs w:val="18"/>
        </w:rPr>
      </w:pPr>
      <w:r w:rsidRPr="001D0A24">
        <w:rPr>
          <w:rFonts w:ascii="Comic Sans MS" w:hAnsi="Comic Sans MS"/>
          <w:color w:val="auto"/>
          <w:sz w:val="22"/>
          <w:szCs w:val="18"/>
        </w:rPr>
        <w:t>FG</w:t>
      </w:r>
      <w:r w:rsidR="001D0A24" w:rsidRPr="001D0A24">
        <w:rPr>
          <w:rFonts w:ascii="Comic Sans MS" w:hAnsi="Comic Sans MS"/>
          <w:color w:val="auto"/>
          <w:sz w:val="22"/>
          <w:szCs w:val="18"/>
        </w:rPr>
        <w:t>M</w:t>
      </w:r>
      <w:r w:rsidRPr="001D0A24">
        <w:rPr>
          <w:rFonts w:ascii="Comic Sans MS" w:hAnsi="Comic Sans MS"/>
          <w:color w:val="auto"/>
          <w:sz w:val="22"/>
          <w:szCs w:val="18"/>
        </w:rPr>
        <w:t xml:space="preserve"> and mental health</w:t>
      </w:r>
      <w:r w:rsidR="001D0A24" w:rsidRPr="001D0A24">
        <w:rPr>
          <w:rFonts w:ascii="Comic Sans MS" w:hAnsi="Comic Sans MS"/>
          <w:color w:val="auto"/>
          <w:sz w:val="22"/>
          <w:szCs w:val="18"/>
        </w:rPr>
        <w:t xml:space="preserve"> –</w:t>
      </w:r>
    </w:p>
    <w:p w14:paraId="26ED6166" w14:textId="77777777" w:rsidR="001D0A24" w:rsidRPr="00DF2358" w:rsidRDefault="001D0A24" w:rsidP="00DF2358">
      <w:pPr>
        <w:spacing w:line="240" w:lineRule="auto"/>
        <w:jc w:val="both"/>
        <w:rPr>
          <w:rFonts w:ascii="Comic Sans MS" w:hAnsi="Comic Sans MS"/>
          <w:b w:val="0"/>
          <w:bCs/>
          <w:color w:val="auto"/>
          <w:sz w:val="22"/>
          <w:szCs w:val="18"/>
        </w:rPr>
      </w:pPr>
    </w:p>
    <w:p w14:paraId="0859C931" w14:textId="77777777" w:rsidR="00DF2358" w:rsidRP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FGM can be extremely traumatic experience that can cause emotional difficulties</w:t>
      </w:r>
    </w:p>
    <w:p w14:paraId="7788014A" w14:textId="167A6232" w:rsid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throughout life, including:</w:t>
      </w:r>
    </w:p>
    <w:p w14:paraId="7015DD65" w14:textId="77777777" w:rsidR="001D0A24" w:rsidRPr="00DF2358" w:rsidRDefault="001D0A24" w:rsidP="00DF2358">
      <w:pPr>
        <w:spacing w:line="240" w:lineRule="auto"/>
        <w:jc w:val="both"/>
        <w:rPr>
          <w:rFonts w:ascii="Comic Sans MS" w:hAnsi="Comic Sans MS"/>
          <w:b w:val="0"/>
          <w:bCs/>
          <w:color w:val="auto"/>
          <w:sz w:val="22"/>
          <w:szCs w:val="18"/>
        </w:rPr>
      </w:pPr>
    </w:p>
    <w:p w14:paraId="1D8A583F"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Depression</w:t>
      </w:r>
    </w:p>
    <w:p w14:paraId="415529BE"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Anxiety</w:t>
      </w:r>
    </w:p>
    <w:p w14:paraId="5B7B427F" w14:textId="77777777" w:rsidR="001D0A24"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Flashbacks to the time of the cutting</w:t>
      </w:r>
    </w:p>
    <w:p w14:paraId="783ABBA4" w14:textId="22B2EE7C" w:rsidR="00DF2358" w:rsidRDefault="00DF2358" w:rsidP="00DF2358">
      <w:pPr>
        <w:pStyle w:val="ListParagraph"/>
        <w:numPr>
          <w:ilvl w:val="0"/>
          <w:numId w:val="1"/>
        </w:numPr>
        <w:spacing w:line="240" w:lineRule="auto"/>
        <w:jc w:val="both"/>
        <w:rPr>
          <w:rFonts w:ascii="Comic Sans MS" w:hAnsi="Comic Sans MS"/>
          <w:b w:val="0"/>
          <w:bCs/>
          <w:color w:val="auto"/>
          <w:sz w:val="22"/>
          <w:szCs w:val="18"/>
        </w:rPr>
      </w:pPr>
      <w:r w:rsidRPr="001D0A24">
        <w:rPr>
          <w:rFonts w:ascii="Comic Sans MS" w:hAnsi="Comic Sans MS"/>
          <w:b w:val="0"/>
          <w:bCs/>
          <w:color w:val="auto"/>
          <w:sz w:val="22"/>
          <w:szCs w:val="18"/>
        </w:rPr>
        <w:t>Nightmares and other sleep problems</w:t>
      </w:r>
    </w:p>
    <w:p w14:paraId="4573D78C" w14:textId="77777777" w:rsidR="001D0A24" w:rsidRPr="001D0A24" w:rsidRDefault="001D0A24" w:rsidP="001D0A24">
      <w:pPr>
        <w:pStyle w:val="ListParagraph"/>
        <w:spacing w:line="240" w:lineRule="auto"/>
        <w:jc w:val="both"/>
        <w:rPr>
          <w:rFonts w:ascii="Comic Sans MS" w:hAnsi="Comic Sans MS"/>
          <w:b w:val="0"/>
          <w:bCs/>
          <w:color w:val="auto"/>
          <w:sz w:val="22"/>
          <w:szCs w:val="18"/>
        </w:rPr>
      </w:pPr>
    </w:p>
    <w:p w14:paraId="003D85DB" w14:textId="77777777" w:rsidR="00DF2358" w:rsidRP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In some cases, women may not remember having FGM at all, especially if it was performed when</w:t>
      </w:r>
    </w:p>
    <w:p w14:paraId="56705877" w14:textId="08210129" w:rsidR="00DF2358" w:rsidRDefault="00DF2358" w:rsidP="00DF2358">
      <w:pPr>
        <w:spacing w:line="240" w:lineRule="auto"/>
        <w:jc w:val="both"/>
        <w:rPr>
          <w:rFonts w:ascii="Comic Sans MS" w:hAnsi="Comic Sans MS"/>
          <w:b w:val="0"/>
          <w:bCs/>
          <w:color w:val="auto"/>
          <w:sz w:val="22"/>
          <w:szCs w:val="18"/>
        </w:rPr>
      </w:pPr>
      <w:r w:rsidRPr="00DF2358">
        <w:rPr>
          <w:rFonts w:ascii="Comic Sans MS" w:hAnsi="Comic Sans MS"/>
          <w:b w:val="0"/>
          <w:bCs/>
          <w:color w:val="auto"/>
          <w:sz w:val="22"/>
          <w:szCs w:val="18"/>
        </w:rPr>
        <w:t>they were an infant.</w:t>
      </w:r>
    </w:p>
    <w:p w14:paraId="7C0A3202" w14:textId="77777777" w:rsidR="0000473D" w:rsidRDefault="0000473D" w:rsidP="00310C1E">
      <w:pPr>
        <w:spacing w:line="240" w:lineRule="auto"/>
        <w:jc w:val="both"/>
        <w:rPr>
          <w:rFonts w:ascii="Comic Sans MS" w:hAnsi="Comic Sans MS"/>
          <w:color w:val="auto"/>
          <w:sz w:val="22"/>
          <w:szCs w:val="18"/>
        </w:rPr>
      </w:pPr>
    </w:p>
    <w:p w14:paraId="1DE90640" w14:textId="1A9C5F8C" w:rsidR="00310C1E" w:rsidRPr="00310C1E" w:rsidRDefault="00310C1E" w:rsidP="00310C1E">
      <w:pPr>
        <w:spacing w:line="240" w:lineRule="auto"/>
        <w:jc w:val="both"/>
        <w:rPr>
          <w:rFonts w:ascii="Comic Sans MS" w:hAnsi="Comic Sans MS"/>
          <w:color w:val="auto"/>
          <w:sz w:val="22"/>
          <w:szCs w:val="18"/>
        </w:rPr>
      </w:pPr>
      <w:r w:rsidRPr="00310C1E">
        <w:rPr>
          <w:rFonts w:ascii="Comic Sans MS" w:hAnsi="Comic Sans MS"/>
          <w:color w:val="auto"/>
          <w:sz w:val="22"/>
          <w:szCs w:val="18"/>
        </w:rPr>
        <w:t>Why FGM is carried out</w:t>
      </w:r>
      <w:r w:rsidRPr="00310C1E">
        <w:rPr>
          <w:rFonts w:ascii="Comic Sans MS" w:hAnsi="Comic Sans MS"/>
          <w:color w:val="auto"/>
          <w:sz w:val="22"/>
          <w:szCs w:val="18"/>
        </w:rPr>
        <w:t>?</w:t>
      </w:r>
    </w:p>
    <w:p w14:paraId="73FEBB23" w14:textId="77777777" w:rsidR="00310C1E" w:rsidRPr="00310C1E" w:rsidRDefault="00310C1E" w:rsidP="00310C1E">
      <w:pPr>
        <w:spacing w:line="240" w:lineRule="auto"/>
        <w:jc w:val="both"/>
        <w:rPr>
          <w:rFonts w:ascii="Comic Sans MS" w:hAnsi="Comic Sans MS"/>
          <w:b w:val="0"/>
          <w:bCs/>
          <w:color w:val="auto"/>
          <w:sz w:val="22"/>
          <w:szCs w:val="18"/>
        </w:rPr>
      </w:pPr>
    </w:p>
    <w:p w14:paraId="19E5E8E0" w14:textId="72FFA486" w:rsidR="00310C1E" w:rsidRPr="00310C1E" w:rsidRDefault="00310C1E" w:rsidP="00310C1E">
      <w:pPr>
        <w:spacing w:line="240" w:lineRule="auto"/>
        <w:jc w:val="both"/>
        <w:rPr>
          <w:rFonts w:ascii="Comic Sans MS" w:hAnsi="Comic Sans MS"/>
          <w:b w:val="0"/>
          <w:bCs/>
          <w:color w:val="auto"/>
          <w:sz w:val="22"/>
          <w:szCs w:val="18"/>
        </w:rPr>
      </w:pPr>
      <w:r w:rsidRPr="00310C1E">
        <w:rPr>
          <w:rFonts w:ascii="Comic Sans MS" w:hAnsi="Comic Sans MS"/>
          <w:b w:val="0"/>
          <w:bCs/>
          <w:color w:val="auto"/>
          <w:sz w:val="22"/>
          <w:szCs w:val="18"/>
        </w:rPr>
        <w:t xml:space="preserve">FGM is carried out for various cultural, </w:t>
      </w:r>
      <w:r w:rsidRPr="00310C1E">
        <w:rPr>
          <w:rFonts w:ascii="Comic Sans MS" w:hAnsi="Comic Sans MS"/>
          <w:b w:val="0"/>
          <w:bCs/>
          <w:color w:val="auto"/>
          <w:sz w:val="22"/>
          <w:szCs w:val="18"/>
        </w:rPr>
        <w:t>religious,</w:t>
      </w:r>
      <w:r w:rsidRPr="00310C1E">
        <w:rPr>
          <w:rFonts w:ascii="Comic Sans MS" w:hAnsi="Comic Sans MS"/>
          <w:b w:val="0"/>
          <w:bCs/>
          <w:color w:val="auto"/>
          <w:sz w:val="22"/>
          <w:szCs w:val="18"/>
        </w:rPr>
        <w:t xml:space="preserve"> and social reasons within families and communities</w:t>
      </w:r>
      <w:r>
        <w:rPr>
          <w:rFonts w:ascii="Comic Sans MS" w:hAnsi="Comic Sans MS"/>
          <w:b w:val="0"/>
          <w:bCs/>
          <w:color w:val="auto"/>
          <w:sz w:val="22"/>
          <w:szCs w:val="18"/>
        </w:rPr>
        <w:t xml:space="preserve"> </w:t>
      </w:r>
      <w:r w:rsidRPr="00310C1E">
        <w:rPr>
          <w:rFonts w:ascii="Comic Sans MS" w:hAnsi="Comic Sans MS"/>
          <w:b w:val="0"/>
          <w:bCs/>
          <w:color w:val="auto"/>
          <w:sz w:val="22"/>
          <w:szCs w:val="18"/>
        </w:rPr>
        <w:t>in the mistaken belief that it will benefit the girl in some way (for example, as a preparation for</w:t>
      </w:r>
      <w:r>
        <w:rPr>
          <w:rFonts w:ascii="Comic Sans MS" w:hAnsi="Comic Sans MS"/>
          <w:b w:val="0"/>
          <w:bCs/>
          <w:color w:val="auto"/>
          <w:sz w:val="22"/>
          <w:szCs w:val="18"/>
        </w:rPr>
        <w:t xml:space="preserve"> </w:t>
      </w:r>
      <w:r w:rsidRPr="00310C1E">
        <w:rPr>
          <w:rFonts w:ascii="Comic Sans MS" w:hAnsi="Comic Sans MS"/>
          <w:b w:val="0"/>
          <w:bCs/>
          <w:color w:val="auto"/>
          <w:sz w:val="22"/>
          <w:szCs w:val="18"/>
        </w:rPr>
        <w:t>marriage or to preserve her virginity).</w:t>
      </w:r>
    </w:p>
    <w:p w14:paraId="5CD670C3" w14:textId="45B6928E" w:rsidR="00310C1E" w:rsidRPr="00310C1E" w:rsidRDefault="00310C1E" w:rsidP="00310C1E">
      <w:pPr>
        <w:spacing w:line="240" w:lineRule="auto"/>
        <w:jc w:val="both"/>
        <w:rPr>
          <w:rFonts w:ascii="Comic Sans MS" w:hAnsi="Comic Sans MS"/>
          <w:b w:val="0"/>
          <w:bCs/>
          <w:color w:val="auto"/>
          <w:sz w:val="22"/>
          <w:szCs w:val="18"/>
        </w:rPr>
      </w:pPr>
      <w:r w:rsidRPr="00310C1E">
        <w:rPr>
          <w:rFonts w:ascii="Comic Sans MS" w:hAnsi="Comic Sans MS"/>
          <w:b w:val="0"/>
          <w:bCs/>
          <w:color w:val="auto"/>
          <w:sz w:val="22"/>
          <w:szCs w:val="18"/>
        </w:rPr>
        <w:t>However, there are no acceptable reasons that justify FGM. It’s a harmful practice that isn’t required</w:t>
      </w:r>
      <w:r>
        <w:rPr>
          <w:rFonts w:ascii="Comic Sans MS" w:hAnsi="Comic Sans MS"/>
          <w:b w:val="0"/>
          <w:bCs/>
          <w:color w:val="auto"/>
          <w:sz w:val="22"/>
          <w:szCs w:val="18"/>
        </w:rPr>
        <w:t xml:space="preserve"> </w:t>
      </w:r>
      <w:r w:rsidRPr="00310C1E">
        <w:rPr>
          <w:rFonts w:ascii="Comic Sans MS" w:hAnsi="Comic Sans MS"/>
          <w:b w:val="0"/>
          <w:bCs/>
          <w:color w:val="auto"/>
          <w:sz w:val="22"/>
          <w:szCs w:val="18"/>
        </w:rPr>
        <w:t>by any religion and there are no religious texts that say it should be done. There are no health</w:t>
      </w:r>
      <w:r>
        <w:rPr>
          <w:rFonts w:ascii="Comic Sans MS" w:hAnsi="Comic Sans MS"/>
          <w:b w:val="0"/>
          <w:bCs/>
          <w:color w:val="auto"/>
          <w:sz w:val="22"/>
          <w:szCs w:val="18"/>
        </w:rPr>
        <w:t xml:space="preserve"> </w:t>
      </w:r>
      <w:r w:rsidRPr="00310C1E">
        <w:rPr>
          <w:rFonts w:ascii="Comic Sans MS" w:hAnsi="Comic Sans MS"/>
          <w:b w:val="0"/>
          <w:bCs/>
          <w:color w:val="auto"/>
          <w:sz w:val="22"/>
          <w:szCs w:val="18"/>
        </w:rPr>
        <w:t>benefits of FGM.</w:t>
      </w:r>
    </w:p>
    <w:p w14:paraId="29B0CBE6" w14:textId="77777777" w:rsidR="00310C1E" w:rsidRPr="00310C1E" w:rsidRDefault="00310C1E" w:rsidP="00310C1E">
      <w:pPr>
        <w:spacing w:line="240" w:lineRule="auto"/>
        <w:jc w:val="both"/>
        <w:rPr>
          <w:rFonts w:ascii="Comic Sans MS" w:hAnsi="Comic Sans MS"/>
          <w:b w:val="0"/>
          <w:bCs/>
          <w:color w:val="auto"/>
          <w:sz w:val="22"/>
          <w:szCs w:val="18"/>
        </w:rPr>
      </w:pPr>
      <w:r w:rsidRPr="00310C1E">
        <w:rPr>
          <w:rFonts w:ascii="Comic Sans MS" w:hAnsi="Comic Sans MS"/>
          <w:b w:val="0"/>
          <w:bCs/>
          <w:color w:val="auto"/>
          <w:sz w:val="22"/>
          <w:szCs w:val="18"/>
        </w:rPr>
        <w:t>FGM usually happens to girls whose mothers, grandmothers or extended female family members</w:t>
      </w:r>
    </w:p>
    <w:p w14:paraId="2F13C17E" w14:textId="52AED3D9" w:rsidR="001D0A24" w:rsidRDefault="00310C1E" w:rsidP="00310C1E">
      <w:pPr>
        <w:spacing w:line="240" w:lineRule="auto"/>
        <w:jc w:val="both"/>
        <w:rPr>
          <w:rFonts w:ascii="Comic Sans MS" w:hAnsi="Comic Sans MS"/>
          <w:b w:val="0"/>
          <w:bCs/>
          <w:color w:val="auto"/>
          <w:sz w:val="22"/>
          <w:szCs w:val="18"/>
        </w:rPr>
      </w:pPr>
      <w:r w:rsidRPr="00310C1E">
        <w:rPr>
          <w:rFonts w:ascii="Comic Sans MS" w:hAnsi="Comic Sans MS"/>
          <w:b w:val="0"/>
          <w:bCs/>
          <w:color w:val="auto"/>
          <w:sz w:val="22"/>
          <w:szCs w:val="18"/>
        </w:rPr>
        <w:t xml:space="preserve">have had FGM themselves or if their father comes in from a community where </w:t>
      </w:r>
      <w:r w:rsidRPr="00310C1E">
        <w:rPr>
          <w:rFonts w:ascii="Comic Sans MS" w:hAnsi="Comic Sans MS"/>
          <w:b w:val="0"/>
          <w:bCs/>
          <w:color w:val="auto"/>
          <w:sz w:val="22"/>
          <w:szCs w:val="18"/>
        </w:rPr>
        <w:t>it’s</w:t>
      </w:r>
      <w:r w:rsidRPr="00310C1E">
        <w:rPr>
          <w:rFonts w:ascii="Comic Sans MS" w:hAnsi="Comic Sans MS"/>
          <w:b w:val="0"/>
          <w:bCs/>
          <w:color w:val="auto"/>
          <w:sz w:val="22"/>
          <w:szCs w:val="18"/>
        </w:rPr>
        <w:t xml:space="preserve"> carried out.</w:t>
      </w:r>
    </w:p>
    <w:p w14:paraId="18020021" w14:textId="1FCBB2BB" w:rsidR="00624355" w:rsidRDefault="00624355" w:rsidP="00310C1E">
      <w:pPr>
        <w:spacing w:line="240" w:lineRule="auto"/>
        <w:jc w:val="both"/>
        <w:rPr>
          <w:rFonts w:ascii="Comic Sans MS" w:hAnsi="Comic Sans MS"/>
          <w:b w:val="0"/>
          <w:bCs/>
          <w:color w:val="auto"/>
          <w:sz w:val="22"/>
          <w:szCs w:val="18"/>
        </w:rPr>
      </w:pPr>
    </w:p>
    <w:p w14:paraId="44EDFEF2" w14:textId="22B969C4" w:rsidR="00D477B6" w:rsidRPr="00D477B6" w:rsidRDefault="00D477B6" w:rsidP="00D477B6">
      <w:pPr>
        <w:spacing w:line="240" w:lineRule="auto"/>
        <w:jc w:val="both"/>
        <w:rPr>
          <w:rFonts w:ascii="Comic Sans MS" w:hAnsi="Comic Sans MS"/>
          <w:color w:val="auto"/>
          <w:sz w:val="22"/>
          <w:szCs w:val="18"/>
        </w:rPr>
      </w:pPr>
      <w:r w:rsidRPr="00D477B6">
        <w:rPr>
          <w:rFonts w:ascii="Comic Sans MS" w:hAnsi="Comic Sans MS"/>
          <w:color w:val="auto"/>
          <w:sz w:val="22"/>
          <w:szCs w:val="18"/>
        </w:rPr>
        <w:t>Procedure for Abuse Against a Childminder</w:t>
      </w:r>
      <w:r>
        <w:rPr>
          <w:rFonts w:ascii="Comic Sans MS" w:hAnsi="Comic Sans MS"/>
          <w:color w:val="auto"/>
          <w:sz w:val="22"/>
          <w:szCs w:val="18"/>
        </w:rPr>
        <w:t xml:space="preserve"> -</w:t>
      </w:r>
    </w:p>
    <w:p w14:paraId="795A61A7" w14:textId="68DD73E7" w:rsidR="00D477B6" w:rsidRPr="00D477B6" w:rsidRDefault="00D477B6" w:rsidP="00D477B6">
      <w:p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As a Childminder</w:t>
      </w:r>
      <w:r>
        <w:rPr>
          <w:rFonts w:ascii="Comic Sans MS" w:hAnsi="Comic Sans MS"/>
          <w:b w:val="0"/>
          <w:bCs/>
          <w:color w:val="auto"/>
          <w:sz w:val="22"/>
          <w:szCs w:val="18"/>
        </w:rPr>
        <w:t xml:space="preserve"> Service,</w:t>
      </w:r>
      <w:r w:rsidRPr="00D477B6">
        <w:rPr>
          <w:rFonts w:ascii="Comic Sans MS" w:hAnsi="Comic Sans MS"/>
          <w:b w:val="0"/>
          <w:bCs/>
          <w:color w:val="auto"/>
          <w:sz w:val="22"/>
          <w:szCs w:val="18"/>
        </w:rPr>
        <w:t xml:space="preserve"> we are vulnerable to allegations of abuse being made against us or our families.</w:t>
      </w:r>
    </w:p>
    <w:p w14:paraId="1B613869" w14:textId="77777777" w:rsidR="00D477B6" w:rsidRPr="00D477B6" w:rsidRDefault="00D477B6" w:rsidP="00D477B6">
      <w:p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We will take precautions to protect ourselves from this happening by:</w:t>
      </w:r>
    </w:p>
    <w:p w14:paraId="7BBDC79E" w14:textId="78A62923" w:rsidR="00D477B6" w:rsidRPr="00D477B6" w:rsidRDefault="00D477B6" w:rsidP="00D477B6">
      <w:pPr>
        <w:pStyle w:val="ListParagraph"/>
        <w:numPr>
          <w:ilvl w:val="0"/>
          <w:numId w:val="1"/>
        </w:num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Ensuring all household members over 16 are CRB/DBS cleared</w:t>
      </w:r>
    </w:p>
    <w:p w14:paraId="3A9FF06F" w14:textId="089B597B" w:rsidR="00D477B6" w:rsidRPr="00D477B6" w:rsidRDefault="00D477B6" w:rsidP="00D477B6">
      <w:pPr>
        <w:pStyle w:val="ListParagraph"/>
        <w:numPr>
          <w:ilvl w:val="0"/>
          <w:numId w:val="1"/>
        </w:num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Ensuring all visitors to the house sign the visitors book and do not have unsupervised access</w:t>
      </w:r>
    </w:p>
    <w:p w14:paraId="24D7ABDE" w14:textId="77777777" w:rsidR="00D477B6" w:rsidRPr="00D477B6" w:rsidRDefault="00D477B6" w:rsidP="00D477B6">
      <w:pPr>
        <w:spacing w:line="240" w:lineRule="auto"/>
        <w:ind w:firstLine="720"/>
        <w:jc w:val="both"/>
        <w:rPr>
          <w:rFonts w:ascii="Comic Sans MS" w:hAnsi="Comic Sans MS"/>
          <w:b w:val="0"/>
          <w:bCs/>
          <w:color w:val="auto"/>
          <w:sz w:val="22"/>
          <w:szCs w:val="18"/>
        </w:rPr>
      </w:pPr>
      <w:r w:rsidRPr="00D477B6">
        <w:rPr>
          <w:rFonts w:ascii="Comic Sans MS" w:hAnsi="Comic Sans MS"/>
          <w:b w:val="0"/>
          <w:bCs/>
          <w:color w:val="auto"/>
          <w:sz w:val="22"/>
          <w:szCs w:val="18"/>
        </w:rPr>
        <w:t>to the children under any circumstances</w:t>
      </w:r>
    </w:p>
    <w:p w14:paraId="00E91973" w14:textId="789753F6" w:rsidR="00D477B6" w:rsidRPr="00D477B6" w:rsidRDefault="00D477B6" w:rsidP="00D477B6">
      <w:pPr>
        <w:pStyle w:val="ListParagraph"/>
        <w:numPr>
          <w:ilvl w:val="0"/>
          <w:numId w:val="1"/>
        </w:num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Ensuring, where possible, that no workmen are in the house during minded hours, unless it</w:t>
      </w:r>
    </w:p>
    <w:p w14:paraId="3419EB41" w14:textId="77777777" w:rsidR="00D477B6" w:rsidRDefault="00D477B6" w:rsidP="00D477B6">
      <w:pPr>
        <w:spacing w:line="240" w:lineRule="auto"/>
        <w:ind w:firstLine="720"/>
        <w:jc w:val="both"/>
        <w:rPr>
          <w:rFonts w:ascii="Comic Sans MS" w:hAnsi="Comic Sans MS"/>
          <w:b w:val="0"/>
          <w:bCs/>
          <w:color w:val="auto"/>
          <w:sz w:val="22"/>
          <w:szCs w:val="18"/>
        </w:rPr>
      </w:pPr>
      <w:r w:rsidRPr="00D477B6">
        <w:rPr>
          <w:rFonts w:ascii="Comic Sans MS" w:hAnsi="Comic Sans MS"/>
          <w:b w:val="0"/>
          <w:bCs/>
          <w:color w:val="auto"/>
          <w:sz w:val="22"/>
          <w:szCs w:val="18"/>
        </w:rPr>
        <w:t>is to repair an emergency service or for Health and Safety Reasons.</w:t>
      </w:r>
    </w:p>
    <w:p w14:paraId="5E51279C" w14:textId="28F280B5" w:rsidR="00D477B6" w:rsidRPr="00D477B6" w:rsidRDefault="00D477B6" w:rsidP="00D477B6">
      <w:pPr>
        <w:pStyle w:val="ListParagraph"/>
        <w:numPr>
          <w:ilvl w:val="0"/>
          <w:numId w:val="1"/>
        </w:num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Document every accident and incident that occurs whilst in my care, informing parents and</w:t>
      </w:r>
    </w:p>
    <w:p w14:paraId="6A697103" w14:textId="77777777" w:rsidR="00D477B6" w:rsidRPr="00D477B6" w:rsidRDefault="00D477B6" w:rsidP="00D477B6">
      <w:pPr>
        <w:spacing w:line="240" w:lineRule="auto"/>
        <w:ind w:firstLine="720"/>
        <w:jc w:val="both"/>
        <w:rPr>
          <w:rFonts w:ascii="Comic Sans MS" w:hAnsi="Comic Sans MS"/>
          <w:b w:val="0"/>
          <w:bCs/>
          <w:color w:val="auto"/>
          <w:sz w:val="22"/>
          <w:szCs w:val="18"/>
        </w:rPr>
      </w:pPr>
      <w:r w:rsidRPr="00D477B6">
        <w:rPr>
          <w:rFonts w:ascii="Comic Sans MS" w:hAnsi="Comic Sans MS"/>
          <w:b w:val="0"/>
          <w:bCs/>
          <w:color w:val="auto"/>
          <w:sz w:val="22"/>
          <w:szCs w:val="18"/>
        </w:rPr>
        <w:t>requesting them to sign my records</w:t>
      </w:r>
    </w:p>
    <w:p w14:paraId="6A216072" w14:textId="22FC42CB" w:rsidR="00D477B6" w:rsidRPr="00D477B6" w:rsidRDefault="00D477B6" w:rsidP="00D477B6">
      <w:pPr>
        <w:pStyle w:val="ListParagraph"/>
        <w:numPr>
          <w:ilvl w:val="0"/>
          <w:numId w:val="1"/>
        </w:num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Noting any marks on the children when they arrive and asking parents to inform me of any</w:t>
      </w:r>
    </w:p>
    <w:p w14:paraId="1D7DE5E2" w14:textId="77777777" w:rsidR="00D477B6" w:rsidRPr="00D477B6" w:rsidRDefault="00D477B6" w:rsidP="00D477B6">
      <w:pPr>
        <w:spacing w:line="240" w:lineRule="auto"/>
        <w:ind w:firstLine="720"/>
        <w:jc w:val="both"/>
        <w:rPr>
          <w:rFonts w:ascii="Comic Sans MS" w:hAnsi="Comic Sans MS"/>
          <w:b w:val="0"/>
          <w:bCs/>
          <w:color w:val="auto"/>
          <w:sz w:val="22"/>
          <w:szCs w:val="18"/>
        </w:rPr>
      </w:pPr>
      <w:r w:rsidRPr="00D477B6">
        <w:rPr>
          <w:rFonts w:ascii="Comic Sans MS" w:hAnsi="Comic Sans MS"/>
          <w:b w:val="0"/>
          <w:bCs/>
          <w:color w:val="auto"/>
          <w:sz w:val="22"/>
          <w:szCs w:val="18"/>
        </w:rPr>
        <w:t>accidents that have occurred whilst outside my care</w:t>
      </w:r>
    </w:p>
    <w:p w14:paraId="01E8DB3C" w14:textId="1A97F7F7" w:rsidR="00D477B6" w:rsidRPr="00E65D30" w:rsidRDefault="00D477B6" w:rsidP="00E65D30">
      <w:pPr>
        <w:pStyle w:val="ListParagraph"/>
        <w:numPr>
          <w:ilvl w:val="0"/>
          <w:numId w:val="1"/>
        </w:numPr>
        <w:spacing w:line="240" w:lineRule="auto"/>
        <w:jc w:val="both"/>
        <w:rPr>
          <w:rFonts w:ascii="Comic Sans MS" w:hAnsi="Comic Sans MS"/>
          <w:b w:val="0"/>
          <w:bCs/>
          <w:color w:val="auto"/>
          <w:sz w:val="22"/>
          <w:szCs w:val="18"/>
        </w:rPr>
      </w:pPr>
      <w:r w:rsidRPr="00E65D30">
        <w:rPr>
          <w:rFonts w:ascii="Comic Sans MS" w:hAnsi="Comic Sans MS"/>
          <w:b w:val="0"/>
          <w:bCs/>
          <w:color w:val="auto"/>
          <w:sz w:val="22"/>
          <w:szCs w:val="18"/>
        </w:rPr>
        <w:t>Ensuring the children are supervised at all times</w:t>
      </w:r>
    </w:p>
    <w:p w14:paraId="5D2F2EE3" w14:textId="095E2AEC" w:rsidR="00D477B6" w:rsidRDefault="00D477B6" w:rsidP="00E65D30">
      <w:pPr>
        <w:pStyle w:val="ListParagraph"/>
        <w:numPr>
          <w:ilvl w:val="0"/>
          <w:numId w:val="1"/>
        </w:numPr>
        <w:spacing w:line="240" w:lineRule="auto"/>
        <w:jc w:val="both"/>
        <w:rPr>
          <w:rFonts w:ascii="Comic Sans MS" w:hAnsi="Comic Sans MS"/>
          <w:b w:val="0"/>
          <w:bCs/>
          <w:color w:val="auto"/>
          <w:sz w:val="22"/>
          <w:szCs w:val="18"/>
        </w:rPr>
      </w:pPr>
      <w:r w:rsidRPr="00E65D30">
        <w:rPr>
          <w:rFonts w:ascii="Comic Sans MS" w:hAnsi="Comic Sans MS"/>
          <w:b w:val="0"/>
          <w:bCs/>
          <w:color w:val="auto"/>
          <w:sz w:val="22"/>
          <w:szCs w:val="18"/>
        </w:rPr>
        <w:t>Keeping accurate records on each child and writing a daily diary</w:t>
      </w:r>
    </w:p>
    <w:p w14:paraId="4E5057AF" w14:textId="77777777" w:rsidR="00E65D30" w:rsidRPr="00E65D30" w:rsidRDefault="00E65D30" w:rsidP="00E65D30">
      <w:pPr>
        <w:pStyle w:val="ListParagraph"/>
        <w:spacing w:line="240" w:lineRule="auto"/>
        <w:jc w:val="both"/>
        <w:rPr>
          <w:rFonts w:ascii="Comic Sans MS" w:hAnsi="Comic Sans MS"/>
          <w:b w:val="0"/>
          <w:bCs/>
          <w:color w:val="auto"/>
          <w:sz w:val="22"/>
          <w:szCs w:val="18"/>
        </w:rPr>
      </w:pPr>
    </w:p>
    <w:p w14:paraId="0519761C" w14:textId="77777777" w:rsidR="00C27CBA" w:rsidRDefault="00C27CBA" w:rsidP="00D477B6">
      <w:pPr>
        <w:spacing w:line="240" w:lineRule="auto"/>
        <w:jc w:val="both"/>
        <w:rPr>
          <w:rFonts w:ascii="Comic Sans MS" w:hAnsi="Comic Sans MS"/>
          <w:b w:val="0"/>
          <w:bCs/>
          <w:color w:val="auto"/>
          <w:sz w:val="22"/>
          <w:szCs w:val="18"/>
        </w:rPr>
      </w:pPr>
    </w:p>
    <w:p w14:paraId="4A1D6092" w14:textId="77777777" w:rsidR="00C27CBA" w:rsidRDefault="00C27CBA" w:rsidP="00D477B6">
      <w:pPr>
        <w:spacing w:line="240" w:lineRule="auto"/>
        <w:jc w:val="both"/>
        <w:rPr>
          <w:rFonts w:ascii="Comic Sans MS" w:hAnsi="Comic Sans MS"/>
          <w:b w:val="0"/>
          <w:bCs/>
          <w:color w:val="auto"/>
          <w:sz w:val="22"/>
          <w:szCs w:val="18"/>
        </w:rPr>
      </w:pPr>
    </w:p>
    <w:p w14:paraId="1F611B06" w14:textId="77777777" w:rsidR="00C27CBA" w:rsidRDefault="00C27CBA" w:rsidP="00D477B6">
      <w:pPr>
        <w:spacing w:line="240" w:lineRule="auto"/>
        <w:jc w:val="both"/>
        <w:rPr>
          <w:rFonts w:ascii="Comic Sans MS" w:hAnsi="Comic Sans MS"/>
          <w:b w:val="0"/>
          <w:bCs/>
          <w:color w:val="auto"/>
          <w:sz w:val="22"/>
          <w:szCs w:val="18"/>
        </w:rPr>
      </w:pPr>
    </w:p>
    <w:p w14:paraId="70CDFA9A" w14:textId="77777777" w:rsidR="00C27CBA" w:rsidRDefault="00C27CBA" w:rsidP="00D477B6">
      <w:pPr>
        <w:spacing w:line="240" w:lineRule="auto"/>
        <w:jc w:val="both"/>
        <w:rPr>
          <w:rFonts w:ascii="Comic Sans MS" w:hAnsi="Comic Sans MS"/>
          <w:b w:val="0"/>
          <w:bCs/>
          <w:color w:val="auto"/>
          <w:sz w:val="22"/>
          <w:szCs w:val="18"/>
        </w:rPr>
      </w:pPr>
    </w:p>
    <w:p w14:paraId="77C23BF8" w14:textId="77777777" w:rsidR="00C27CBA" w:rsidRDefault="00C27CBA" w:rsidP="00D477B6">
      <w:pPr>
        <w:spacing w:line="240" w:lineRule="auto"/>
        <w:jc w:val="both"/>
        <w:rPr>
          <w:rFonts w:ascii="Comic Sans MS" w:hAnsi="Comic Sans MS"/>
          <w:b w:val="0"/>
          <w:bCs/>
          <w:color w:val="auto"/>
          <w:sz w:val="22"/>
          <w:szCs w:val="18"/>
        </w:rPr>
      </w:pPr>
    </w:p>
    <w:p w14:paraId="44CBD234" w14:textId="2913CD93" w:rsidR="00D477B6" w:rsidRPr="00D477B6" w:rsidRDefault="00D477B6" w:rsidP="00D477B6">
      <w:p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 xml:space="preserve">However sometimes allegations are </w:t>
      </w:r>
      <w:r w:rsidR="00E65D30" w:rsidRPr="00D477B6">
        <w:rPr>
          <w:rFonts w:ascii="Comic Sans MS" w:hAnsi="Comic Sans MS"/>
          <w:b w:val="0"/>
          <w:bCs/>
          <w:color w:val="auto"/>
          <w:sz w:val="22"/>
          <w:szCs w:val="18"/>
        </w:rPr>
        <w:t>made,</w:t>
      </w:r>
      <w:r w:rsidRPr="00D477B6">
        <w:rPr>
          <w:rFonts w:ascii="Comic Sans MS" w:hAnsi="Comic Sans MS"/>
          <w:b w:val="0"/>
          <w:bCs/>
          <w:color w:val="auto"/>
          <w:sz w:val="22"/>
          <w:szCs w:val="18"/>
        </w:rPr>
        <w:t xml:space="preserve"> and this unfortunate situation cannot be avoided. We will</w:t>
      </w:r>
      <w:r w:rsidR="00E65D30">
        <w:rPr>
          <w:rFonts w:ascii="Comic Sans MS" w:hAnsi="Comic Sans MS"/>
          <w:b w:val="0"/>
          <w:bCs/>
          <w:color w:val="auto"/>
          <w:sz w:val="22"/>
          <w:szCs w:val="18"/>
        </w:rPr>
        <w:t xml:space="preserve"> </w:t>
      </w:r>
      <w:r w:rsidRPr="00D477B6">
        <w:rPr>
          <w:rFonts w:ascii="Comic Sans MS" w:hAnsi="Comic Sans MS"/>
          <w:b w:val="0"/>
          <w:bCs/>
          <w:color w:val="auto"/>
          <w:sz w:val="22"/>
          <w:szCs w:val="18"/>
        </w:rPr>
        <w:t>then follow the procedure detailed below, in order to gain support and professional advice:</w:t>
      </w:r>
    </w:p>
    <w:p w14:paraId="419DCE23" w14:textId="77777777" w:rsidR="00E65D30" w:rsidRDefault="00E65D30" w:rsidP="00D477B6">
      <w:pPr>
        <w:spacing w:line="240" w:lineRule="auto"/>
        <w:jc w:val="both"/>
        <w:rPr>
          <w:rFonts w:ascii="Comic Sans MS" w:hAnsi="Comic Sans MS"/>
          <w:b w:val="0"/>
          <w:bCs/>
          <w:color w:val="auto"/>
          <w:sz w:val="22"/>
          <w:szCs w:val="18"/>
        </w:rPr>
      </w:pPr>
    </w:p>
    <w:p w14:paraId="64946102" w14:textId="40ECB2CD" w:rsidR="00624355" w:rsidRDefault="00D477B6" w:rsidP="00D477B6">
      <w:pPr>
        <w:spacing w:line="240" w:lineRule="auto"/>
        <w:jc w:val="both"/>
        <w:rPr>
          <w:rFonts w:ascii="Comic Sans MS" w:hAnsi="Comic Sans MS"/>
          <w:b w:val="0"/>
          <w:bCs/>
          <w:color w:val="auto"/>
          <w:sz w:val="22"/>
          <w:szCs w:val="18"/>
        </w:rPr>
      </w:pPr>
      <w:r w:rsidRPr="00D477B6">
        <w:rPr>
          <w:rFonts w:ascii="Comic Sans MS" w:hAnsi="Comic Sans MS"/>
          <w:b w:val="0"/>
          <w:bCs/>
          <w:color w:val="auto"/>
          <w:sz w:val="22"/>
          <w:szCs w:val="18"/>
        </w:rPr>
        <w:t>Contact: Local Authority Designated officer (LADO)</w:t>
      </w:r>
    </w:p>
    <w:p w14:paraId="0B2AB2C2" w14:textId="77777777" w:rsidR="00081669" w:rsidRPr="00081669" w:rsidRDefault="00081669" w:rsidP="00081669">
      <w:pPr>
        <w:spacing w:line="240" w:lineRule="auto"/>
        <w:jc w:val="both"/>
        <w:rPr>
          <w:rFonts w:ascii="Comic Sans MS" w:hAnsi="Comic Sans MS"/>
          <w:b w:val="0"/>
          <w:bCs/>
          <w:color w:val="auto"/>
          <w:sz w:val="22"/>
          <w:szCs w:val="18"/>
        </w:rPr>
      </w:pPr>
      <w:r w:rsidRPr="00081669">
        <w:rPr>
          <w:rFonts w:ascii="Comic Sans MS" w:hAnsi="Comic Sans MS"/>
          <w:b w:val="0"/>
          <w:bCs/>
          <w:color w:val="auto"/>
          <w:sz w:val="22"/>
          <w:szCs w:val="18"/>
        </w:rPr>
        <w:t>We will write a detailed report of all related incidents, including what was said and by whom, with</w:t>
      </w:r>
    </w:p>
    <w:p w14:paraId="001883F6" w14:textId="77777777" w:rsidR="00081669" w:rsidRPr="00081669" w:rsidRDefault="00081669" w:rsidP="00081669">
      <w:pPr>
        <w:spacing w:line="240" w:lineRule="auto"/>
        <w:jc w:val="both"/>
        <w:rPr>
          <w:rFonts w:ascii="Comic Sans MS" w:hAnsi="Comic Sans MS"/>
          <w:b w:val="0"/>
          <w:bCs/>
          <w:color w:val="auto"/>
          <w:sz w:val="22"/>
          <w:szCs w:val="18"/>
        </w:rPr>
      </w:pPr>
      <w:r w:rsidRPr="00081669">
        <w:rPr>
          <w:rFonts w:ascii="Comic Sans MS" w:hAnsi="Comic Sans MS"/>
          <w:b w:val="0"/>
          <w:bCs/>
          <w:color w:val="auto"/>
          <w:sz w:val="22"/>
          <w:szCs w:val="18"/>
        </w:rPr>
        <w:t>times and dates.</w:t>
      </w:r>
    </w:p>
    <w:p w14:paraId="478B32C8" w14:textId="77777777" w:rsidR="00081669" w:rsidRPr="00081669" w:rsidRDefault="00081669" w:rsidP="00081669">
      <w:pPr>
        <w:spacing w:line="240" w:lineRule="auto"/>
        <w:jc w:val="both"/>
        <w:rPr>
          <w:rFonts w:ascii="Comic Sans MS" w:hAnsi="Comic Sans MS"/>
          <w:b w:val="0"/>
          <w:bCs/>
          <w:color w:val="auto"/>
          <w:sz w:val="22"/>
          <w:szCs w:val="18"/>
        </w:rPr>
      </w:pPr>
      <w:r w:rsidRPr="00081669">
        <w:rPr>
          <w:rFonts w:ascii="Comic Sans MS" w:hAnsi="Comic Sans MS"/>
          <w:b w:val="0"/>
          <w:bCs/>
          <w:color w:val="auto"/>
          <w:sz w:val="22"/>
          <w:szCs w:val="18"/>
        </w:rPr>
        <w:t>We will ask any witnesses (if there were any) to also write a statement detailing the incident they</w:t>
      </w:r>
    </w:p>
    <w:p w14:paraId="42280843" w14:textId="77777777" w:rsidR="00081669" w:rsidRPr="00081669" w:rsidRDefault="00081669" w:rsidP="00081669">
      <w:pPr>
        <w:spacing w:line="240" w:lineRule="auto"/>
        <w:jc w:val="both"/>
        <w:rPr>
          <w:rFonts w:ascii="Comic Sans MS" w:hAnsi="Comic Sans MS"/>
          <w:b w:val="0"/>
          <w:bCs/>
          <w:color w:val="auto"/>
          <w:sz w:val="22"/>
          <w:szCs w:val="18"/>
        </w:rPr>
      </w:pPr>
      <w:r w:rsidRPr="00081669">
        <w:rPr>
          <w:rFonts w:ascii="Comic Sans MS" w:hAnsi="Comic Sans MS"/>
          <w:b w:val="0"/>
          <w:bCs/>
          <w:color w:val="auto"/>
          <w:sz w:val="22"/>
          <w:szCs w:val="18"/>
        </w:rPr>
        <w:t>witnessed and giving their contact details in case it needs to be followed up by the authorities.</w:t>
      </w:r>
    </w:p>
    <w:p w14:paraId="76B7BE40" w14:textId="52A5CABD" w:rsidR="0000473D" w:rsidRDefault="00081669" w:rsidP="00715EBD">
      <w:pPr>
        <w:spacing w:line="240" w:lineRule="auto"/>
        <w:jc w:val="both"/>
        <w:rPr>
          <w:rFonts w:ascii="Comic Sans MS" w:hAnsi="Comic Sans MS"/>
          <w:b w:val="0"/>
          <w:bCs/>
          <w:color w:val="auto"/>
          <w:sz w:val="22"/>
          <w:szCs w:val="18"/>
        </w:rPr>
      </w:pPr>
      <w:r w:rsidRPr="00081669">
        <w:rPr>
          <w:rFonts w:ascii="Comic Sans MS" w:hAnsi="Comic Sans MS"/>
          <w:b w:val="0"/>
          <w:bCs/>
          <w:color w:val="auto"/>
          <w:sz w:val="22"/>
          <w:szCs w:val="18"/>
        </w:rPr>
        <w:t>We will contact Ofsted within 14 days of any allegation</w:t>
      </w:r>
    </w:p>
    <w:p w14:paraId="3D5F85CF" w14:textId="77777777" w:rsidR="00715EBD" w:rsidRPr="00715EBD" w:rsidRDefault="00715EBD" w:rsidP="00715EBD">
      <w:pPr>
        <w:spacing w:line="240" w:lineRule="auto"/>
        <w:jc w:val="both"/>
        <w:rPr>
          <w:rFonts w:ascii="Comic Sans MS" w:hAnsi="Comic Sans MS"/>
          <w:b w:val="0"/>
          <w:bCs/>
          <w:color w:val="auto"/>
          <w:sz w:val="22"/>
          <w:szCs w:val="18"/>
        </w:rPr>
      </w:pPr>
    </w:p>
    <w:p w14:paraId="6F362825" w14:textId="7D1A583B" w:rsidR="004D3FAD" w:rsidRPr="00C27CBA" w:rsidRDefault="004D3FAD" w:rsidP="004D3FAD">
      <w:pPr>
        <w:pStyle w:val="Standard"/>
        <w:jc w:val="both"/>
        <w:rPr>
          <w:b/>
          <w:bCs/>
          <w:sz w:val="22"/>
          <w:szCs w:val="22"/>
        </w:rPr>
      </w:pPr>
      <w:r w:rsidRPr="00C27CBA">
        <w:rPr>
          <w:rFonts w:ascii="Comic Sans MS" w:hAnsi="Comic Sans MS"/>
          <w:b/>
          <w:bCs/>
          <w:sz w:val="22"/>
          <w:szCs w:val="22"/>
        </w:rPr>
        <w:t>Responsibilities and Expectations -</w:t>
      </w:r>
    </w:p>
    <w:p w14:paraId="0BAF0676" w14:textId="43ADF6B0" w:rsidR="004D3FAD" w:rsidRPr="00C27CBA" w:rsidRDefault="004D3FAD" w:rsidP="004D3FAD">
      <w:pPr>
        <w:pStyle w:val="Standard"/>
        <w:jc w:val="both"/>
        <w:rPr>
          <w:b/>
          <w:bCs/>
          <w:sz w:val="22"/>
          <w:szCs w:val="22"/>
        </w:rPr>
      </w:pPr>
      <w:r w:rsidRPr="00C27CBA">
        <w:rPr>
          <w:rFonts w:ascii="Comic Sans MS" w:hAnsi="Comic Sans MS"/>
          <w:b/>
          <w:bCs/>
          <w:sz w:val="22"/>
          <w:szCs w:val="22"/>
        </w:rPr>
        <w:t>The Designated Safeguarding Lead</w:t>
      </w:r>
      <w:r w:rsidR="0000473D" w:rsidRPr="00C27CBA">
        <w:rPr>
          <w:rFonts w:ascii="Comic Sans MS" w:hAnsi="Comic Sans MS"/>
          <w:b/>
          <w:bCs/>
          <w:sz w:val="22"/>
          <w:szCs w:val="22"/>
        </w:rPr>
        <w:t xml:space="preserve"> (DSL)</w:t>
      </w:r>
      <w:r w:rsidRPr="00C27CBA">
        <w:rPr>
          <w:rFonts w:ascii="Comic Sans MS" w:hAnsi="Comic Sans MS"/>
          <w:b/>
          <w:bCs/>
          <w:sz w:val="22"/>
          <w:szCs w:val="22"/>
        </w:rPr>
        <w:t xml:space="preserve"> is Alice McPherson.</w:t>
      </w:r>
      <w:r w:rsidRPr="00C27CBA">
        <w:rPr>
          <w:rFonts w:ascii="Comic Sans MS" w:hAnsi="Comic Sans MS"/>
          <w:sz w:val="22"/>
          <w:szCs w:val="22"/>
        </w:rPr>
        <w:t xml:space="preserve"> The DSL is mostly available and if not then please contact our Deputy Designated Safeguarding</w:t>
      </w:r>
      <w:r w:rsidR="000F66E8">
        <w:rPr>
          <w:rFonts w:ascii="Comic Sans MS" w:hAnsi="Comic Sans MS"/>
          <w:sz w:val="22"/>
          <w:szCs w:val="22"/>
        </w:rPr>
        <w:t xml:space="preserve"> &amp; Inclusion</w:t>
      </w:r>
      <w:r w:rsidRPr="00C27CBA">
        <w:rPr>
          <w:rFonts w:ascii="Comic Sans MS" w:hAnsi="Comic Sans MS"/>
          <w:sz w:val="22"/>
          <w:szCs w:val="22"/>
        </w:rPr>
        <w:t xml:space="preserve"> Lead who will deal with any safeguarding concerns. </w:t>
      </w:r>
      <w:r w:rsidRPr="00C27CBA">
        <w:rPr>
          <w:rFonts w:ascii="Comic Sans MS" w:hAnsi="Comic Sans MS"/>
          <w:b/>
          <w:bCs/>
          <w:sz w:val="22"/>
          <w:szCs w:val="22"/>
        </w:rPr>
        <w:t xml:space="preserve">Our Deputy Designated Safeguarding </w:t>
      </w:r>
      <w:r w:rsidR="000624AF">
        <w:rPr>
          <w:rFonts w:ascii="Comic Sans MS" w:hAnsi="Comic Sans MS"/>
          <w:b/>
          <w:bCs/>
          <w:sz w:val="22"/>
          <w:szCs w:val="22"/>
        </w:rPr>
        <w:t xml:space="preserve">and Inclusion </w:t>
      </w:r>
      <w:r w:rsidRPr="00C27CBA">
        <w:rPr>
          <w:rFonts w:ascii="Comic Sans MS" w:hAnsi="Comic Sans MS"/>
          <w:b/>
          <w:bCs/>
          <w:sz w:val="22"/>
          <w:szCs w:val="22"/>
        </w:rPr>
        <w:t xml:space="preserve">Lead </w:t>
      </w:r>
      <w:r w:rsidR="0000473D" w:rsidRPr="00C27CBA">
        <w:rPr>
          <w:rFonts w:ascii="Comic Sans MS" w:hAnsi="Comic Sans MS"/>
          <w:b/>
          <w:bCs/>
          <w:sz w:val="22"/>
          <w:szCs w:val="22"/>
        </w:rPr>
        <w:t>(DDS</w:t>
      </w:r>
      <w:r w:rsidR="000624AF">
        <w:rPr>
          <w:rFonts w:ascii="Comic Sans MS" w:hAnsi="Comic Sans MS"/>
          <w:b/>
          <w:bCs/>
          <w:sz w:val="22"/>
          <w:szCs w:val="22"/>
        </w:rPr>
        <w:t>&amp;I</w:t>
      </w:r>
      <w:r w:rsidR="0000473D" w:rsidRPr="00C27CBA">
        <w:rPr>
          <w:rFonts w:ascii="Comic Sans MS" w:hAnsi="Comic Sans MS"/>
          <w:b/>
          <w:bCs/>
          <w:sz w:val="22"/>
          <w:szCs w:val="22"/>
        </w:rPr>
        <w:t xml:space="preserve">L) </w:t>
      </w:r>
      <w:r w:rsidRPr="00C27CBA">
        <w:rPr>
          <w:rFonts w:ascii="Comic Sans MS" w:hAnsi="Comic Sans MS"/>
          <w:b/>
          <w:bCs/>
          <w:sz w:val="22"/>
          <w:szCs w:val="22"/>
        </w:rPr>
        <w:t xml:space="preserve">is Joshua Morgan. </w:t>
      </w:r>
    </w:p>
    <w:p w14:paraId="54978973" w14:textId="77777777" w:rsidR="004D3FAD" w:rsidRPr="00C27CBA" w:rsidRDefault="004D3FAD" w:rsidP="004D3FAD">
      <w:pPr>
        <w:pStyle w:val="Standard"/>
        <w:jc w:val="both"/>
        <w:rPr>
          <w:sz w:val="22"/>
          <w:szCs w:val="22"/>
        </w:rPr>
      </w:pPr>
    </w:p>
    <w:p w14:paraId="5480DD8A" w14:textId="586B0EEE" w:rsidR="004D3FAD" w:rsidRPr="00C27CBA" w:rsidRDefault="004D3FAD" w:rsidP="004D3FAD">
      <w:pPr>
        <w:pStyle w:val="Standard"/>
        <w:jc w:val="both"/>
        <w:rPr>
          <w:sz w:val="22"/>
          <w:szCs w:val="22"/>
        </w:rPr>
      </w:pPr>
      <w:r w:rsidRPr="00C27CBA">
        <w:rPr>
          <w:rFonts w:ascii="Comic Sans MS" w:hAnsi="Comic Sans MS"/>
          <w:sz w:val="22"/>
          <w:szCs w:val="22"/>
        </w:rPr>
        <w:t xml:space="preserve">It is the responsibility of the DSL and </w:t>
      </w:r>
      <w:r w:rsidR="0000473D" w:rsidRPr="00C27CBA">
        <w:rPr>
          <w:rFonts w:ascii="Comic Sans MS" w:hAnsi="Comic Sans MS"/>
          <w:sz w:val="22"/>
          <w:szCs w:val="22"/>
        </w:rPr>
        <w:t>D</w:t>
      </w:r>
      <w:r w:rsidRPr="00C27CBA">
        <w:rPr>
          <w:rFonts w:ascii="Comic Sans MS" w:hAnsi="Comic Sans MS"/>
          <w:sz w:val="22"/>
          <w:szCs w:val="22"/>
        </w:rPr>
        <w:t>DS</w:t>
      </w:r>
      <w:r w:rsidR="000624AF">
        <w:rPr>
          <w:rFonts w:ascii="Comic Sans MS" w:hAnsi="Comic Sans MS"/>
          <w:sz w:val="22"/>
          <w:szCs w:val="22"/>
        </w:rPr>
        <w:t>&amp;I</w:t>
      </w:r>
      <w:r w:rsidRPr="00C27CBA">
        <w:rPr>
          <w:rFonts w:ascii="Comic Sans MS" w:hAnsi="Comic Sans MS"/>
          <w:sz w:val="22"/>
          <w:szCs w:val="22"/>
        </w:rPr>
        <w:t>L to ensure that all safeguarding issues are effectively responded to, recorded, and referred to the appropriate agency. They are also responsible for arranging the whole settings safeguarding training for all staff and volunteers who work with the children. These training courses will take place at least every year, which they can be deliver within the setting provided they are linked into the support and quality assurance process offered by the local authority.</w:t>
      </w:r>
    </w:p>
    <w:p w14:paraId="6EBFCC06" w14:textId="77777777" w:rsidR="004D3FAD" w:rsidRPr="00C27CBA" w:rsidRDefault="004D3FAD" w:rsidP="004D3FAD">
      <w:pPr>
        <w:pStyle w:val="Standard"/>
        <w:jc w:val="both"/>
        <w:rPr>
          <w:sz w:val="22"/>
          <w:szCs w:val="22"/>
        </w:rPr>
      </w:pPr>
    </w:p>
    <w:p w14:paraId="4F02FAAA" w14:textId="772C9273" w:rsidR="004D3FAD" w:rsidRPr="00C27CBA" w:rsidRDefault="004D3FAD" w:rsidP="004D3FAD">
      <w:pPr>
        <w:pStyle w:val="Standard"/>
        <w:jc w:val="both"/>
        <w:rPr>
          <w:sz w:val="22"/>
          <w:szCs w:val="22"/>
        </w:rPr>
      </w:pPr>
      <w:r w:rsidRPr="00C27CBA">
        <w:rPr>
          <w:rFonts w:ascii="Comic Sans MS" w:hAnsi="Comic Sans MS"/>
          <w:sz w:val="22"/>
          <w:szCs w:val="22"/>
        </w:rPr>
        <w:t>The DSL and DDS</w:t>
      </w:r>
      <w:r w:rsidR="000624AF">
        <w:rPr>
          <w:rFonts w:ascii="Comic Sans MS" w:hAnsi="Comic Sans MS"/>
          <w:sz w:val="22"/>
          <w:szCs w:val="22"/>
        </w:rPr>
        <w:t>&amp;I</w:t>
      </w:r>
      <w:r w:rsidRPr="00C27CBA">
        <w:rPr>
          <w:rFonts w:ascii="Comic Sans MS" w:hAnsi="Comic Sans MS"/>
          <w:sz w:val="22"/>
          <w:szCs w:val="22"/>
        </w:rPr>
        <w:t>L is required to attend and assure that a senior member of staff who has the relevant training and access to appropriate supervision, attends where appropriate, all child protection case conferences, reviews, core groups or meetings where it concerns a child at our setting and top contribute to multi-agency discussions to safeguarding and promote the child’s welfare to the best of our ability.</w:t>
      </w:r>
    </w:p>
    <w:p w14:paraId="40572898" w14:textId="77777777" w:rsidR="004D3FAD" w:rsidRPr="00C27CBA" w:rsidRDefault="004D3FAD" w:rsidP="004D3FAD">
      <w:pPr>
        <w:pStyle w:val="Standard"/>
        <w:jc w:val="both"/>
        <w:rPr>
          <w:sz w:val="22"/>
          <w:szCs w:val="22"/>
        </w:rPr>
      </w:pPr>
    </w:p>
    <w:p w14:paraId="6ABD2B14" w14:textId="0B2A850B" w:rsidR="004D3FAD" w:rsidRPr="00C27CBA" w:rsidRDefault="004D3FAD" w:rsidP="004D3FAD">
      <w:pPr>
        <w:pStyle w:val="Standard"/>
        <w:jc w:val="both"/>
        <w:rPr>
          <w:sz w:val="22"/>
          <w:szCs w:val="22"/>
        </w:rPr>
      </w:pPr>
      <w:r w:rsidRPr="00C27CBA">
        <w:rPr>
          <w:rFonts w:ascii="Comic Sans MS" w:hAnsi="Comic Sans MS"/>
          <w:sz w:val="22"/>
          <w:szCs w:val="22"/>
        </w:rPr>
        <w:t>The DSL</w:t>
      </w:r>
      <w:r w:rsidR="0000473D" w:rsidRPr="00C27CBA">
        <w:rPr>
          <w:rFonts w:ascii="Comic Sans MS" w:hAnsi="Comic Sans MS"/>
          <w:sz w:val="22"/>
          <w:szCs w:val="22"/>
        </w:rPr>
        <w:t xml:space="preserve"> and DDS</w:t>
      </w:r>
      <w:r w:rsidR="000624AF">
        <w:rPr>
          <w:rFonts w:ascii="Comic Sans MS" w:hAnsi="Comic Sans MS"/>
          <w:sz w:val="22"/>
          <w:szCs w:val="22"/>
        </w:rPr>
        <w:t>&amp;I</w:t>
      </w:r>
      <w:r w:rsidR="0000473D" w:rsidRPr="00C27CBA">
        <w:rPr>
          <w:rFonts w:ascii="Comic Sans MS" w:hAnsi="Comic Sans MS"/>
          <w:sz w:val="22"/>
          <w:szCs w:val="22"/>
        </w:rPr>
        <w:t>L</w:t>
      </w:r>
      <w:r w:rsidRPr="00C27CBA">
        <w:rPr>
          <w:rFonts w:ascii="Comic Sans MS" w:hAnsi="Comic Sans MS"/>
          <w:sz w:val="22"/>
          <w:szCs w:val="22"/>
        </w:rPr>
        <w:t xml:space="preserve"> is responsible for ensuring the acceptable, safe use and storage of all camera technology, images, and mobile phones through the implementation, monitoring and reviewing the appropriate policies and procedures. This includes the E-Safety Policy.</w:t>
      </w:r>
    </w:p>
    <w:p w14:paraId="762A92A0" w14:textId="77777777" w:rsidR="004D3FAD" w:rsidRPr="00C27CBA" w:rsidRDefault="004D3FAD" w:rsidP="004D3FAD">
      <w:pPr>
        <w:pStyle w:val="Standard"/>
        <w:jc w:val="both"/>
        <w:rPr>
          <w:sz w:val="22"/>
          <w:szCs w:val="22"/>
        </w:rPr>
      </w:pPr>
    </w:p>
    <w:p w14:paraId="1D29ADED" w14:textId="0C9D604F" w:rsidR="004D3FAD" w:rsidRPr="00C27CBA" w:rsidRDefault="004D3FAD" w:rsidP="004D3FAD">
      <w:pPr>
        <w:pStyle w:val="Standard"/>
        <w:jc w:val="both"/>
        <w:rPr>
          <w:sz w:val="22"/>
          <w:szCs w:val="22"/>
        </w:rPr>
      </w:pPr>
      <w:r w:rsidRPr="00C27CBA">
        <w:rPr>
          <w:rFonts w:ascii="Comic Sans MS" w:hAnsi="Comic Sans MS"/>
          <w:sz w:val="22"/>
          <w:szCs w:val="22"/>
        </w:rPr>
        <w:t>All child protection concerns need to be acted on immediately. If you are concerned that a child may be at risk or is actually suffering abuse, you must tell the DSL or DDS</w:t>
      </w:r>
      <w:r w:rsidR="000624AF">
        <w:rPr>
          <w:rFonts w:ascii="Comic Sans MS" w:hAnsi="Comic Sans MS"/>
          <w:sz w:val="22"/>
          <w:szCs w:val="22"/>
        </w:rPr>
        <w:t>&amp;I</w:t>
      </w:r>
      <w:r w:rsidRPr="00C27CBA">
        <w:rPr>
          <w:rFonts w:ascii="Comic Sans MS" w:hAnsi="Comic Sans MS"/>
          <w:sz w:val="22"/>
          <w:szCs w:val="22"/>
        </w:rPr>
        <w:t>L if the DSL cannot be contacted.</w:t>
      </w:r>
    </w:p>
    <w:p w14:paraId="7DC3D758" w14:textId="77777777" w:rsidR="0000473D" w:rsidRPr="00C27CBA" w:rsidRDefault="0000473D" w:rsidP="004D3FAD">
      <w:pPr>
        <w:pStyle w:val="Standard"/>
        <w:jc w:val="both"/>
        <w:rPr>
          <w:sz w:val="22"/>
          <w:szCs w:val="22"/>
        </w:rPr>
      </w:pPr>
    </w:p>
    <w:p w14:paraId="249E93E9" w14:textId="4C3B61F4" w:rsidR="004D3FAD" w:rsidRPr="00C27CBA" w:rsidRDefault="004D3FAD" w:rsidP="004D3FAD">
      <w:pPr>
        <w:pStyle w:val="Standard"/>
        <w:jc w:val="both"/>
        <w:rPr>
          <w:b/>
          <w:bCs/>
          <w:sz w:val="22"/>
          <w:szCs w:val="22"/>
        </w:rPr>
      </w:pPr>
      <w:r w:rsidRPr="00C27CBA">
        <w:rPr>
          <w:rFonts w:ascii="Comic Sans MS" w:hAnsi="Comic Sans MS"/>
          <w:b/>
          <w:bCs/>
          <w:sz w:val="22"/>
          <w:szCs w:val="22"/>
        </w:rPr>
        <w:t>The Prevent Duty -</w:t>
      </w:r>
    </w:p>
    <w:p w14:paraId="729D0A5D"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In Line with section 26 of the counterterrorism and security act (2015) we understand the importance of staff members being able to recognise and identify vulnerable children and to have “due regard to the need to prevent people from being drawn into terrorism”.</w:t>
      </w:r>
    </w:p>
    <w:p w14:paraId="0DA37EE2" w14:textId="77777777" w:rsidR="004D3FAD" w:rsidRPr="00C27CBA" w:rsidRDefault="004D3FAD" w:rsidP="004D3FAD">
      <w:pPr>
        <w:pStyle w:val="Standard"/>
        <w:jc w:val="both"/>
        <w:rPr>
          <w:rFonts w:ascii="Comic Sans MS" w:hAnsi="Comic Sans MS"/>
          <w:sz w:val="22"/>
          <w:szCs w:val="22"/>
        </w:rPr>
      </w:pPr>
    </w:p>
    <w:p w14:paraId="6BA7F40E" w14:textId="77777777" w:rsidR="00715EBD" w:rsidRDefault="00715EBD" w:rsidP="004D3FAD">
      <w:pPr>
        <w:pStyle w:val="Standard"/>
        <w:jc w:val="both"/>
        <w:rPr>
          <w:rFonts w:ascii="Comic Sans MS" w:hAnsi="Comic Sans MS"/>
          <w:sz w:val="22"/>
          <w:szCs w:val="22"/>
        </w:rPr>
      </w:pPr>
    </w:p>
    <w:p w14:paraId="3CCB8E65" w14:textId="77777777" w:rsidR="00715EBD" w:rsidRDefault="00715EBD" w:rsidP="004D3FAD">
      <w:pPr>
        <w:pStyle w:val="Standard"/>
        <w:jc w:val="both"/>
        <w:rPr>
          <w:rFonts w:ascii="Comic Sans MS" w:hAnsi="Comic Sans MS"/>
          <w:sz w:val="22"/>
          <w:szCs w:val="22"/>
        </w:rPr>
      </w:pPr>
    </w:p>
    <w:p w14:paraId="1108E0D5" w14:textId="77777777" w:rsidR="00715EBD" w:rsidRDefault="00715EBD" w:rsidP="004D3FAD">
      <w:pPr>
        <w:pStyle w:val="Standard"/>
        <w:jc w:val="both"/>
        <w:rPr>
          <w:rFonts w:ascii="Comic Sans MS" w:hAnsi="Comic Sans MS"/>
          <w:sz w:val="22"/>
          <w:szCs w:val="22"/>
        </w:rPr>
      </w:pPr>
    </w:p>
    <w:p w14:paraId="27C74261" w14:textId="77777777" w:rsidR="00715EBD" w:rsidRDefault="00715EBD" w:rsidP="004D3FAD">
      <w:pPr>
        <w:pStyle w:val="Standard"/>
        <w:jc w:val="both"/>
        <w:rPr>
          <w:rFonts w:ascii="Comic Sans MS" w:hAnsi="Comic Sans MS"/>
          <w:sz w:val="22"/>
          <w:szCs w:val="22"/>
        </w:rPr>
      </w:pPr>
    </w:p>
    <w:p w14:paraId="15D3E8A1" w14:textId="77777777" w:rsidR="00715EBD" w:rsidRDefault="00715EBD" w:rsidP="004D3FAD">
      <w:pPr>
        <w:pStyle w:val="Standard"/>
        <w:jc w:val="both"/>
        <w:rPr>
          <w:rFonts w:ascii="Comic Sans MS" w:hAnsi="Comic Sans MS"/>
          <w:sz w:val="22"/>
          <w:szCs w:val="22"/>
        </w:rPr>
      </w:pPr>
    </w:p>
    <w:p w14:paraId="5447698F" w14:textId="224A4208"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We recognise the importance of protecting children from the risk of radicalisation and promoting British Values in the same way we would protect and safeguard children from any other abuse. </w:t>
      </w:r>
    </w:p>
    <w:p w14:paraId="52A97B66" w14:textId="77777777" w:rsidR="004D3FAD" w:rsidRPr="00C27CBA" w:rsidRDefault="004D3FAD" w:rsidP="004D3FAD">
      <w:pPr>
        <w:pStyle w:val="Standard"/>
        <w:jc w:val="both"/>
        <w:rPr>
          <w:rFonts w:ascii="Comic Sans MS" w:hAnsi="Comic Sans MS"/>
          <w:sz w:val="22"/>
          <w:szCs w:val="22"/>
        </w:rPr>
      </w:pPr>
    </w:p>
    <w:p w14:paraId="4AEFD9D6"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We will ensure all staff members are able to notice changes in children’s behaviour as we would do with any kind of safeguarding matter as there is no single way of being able to identify a child who is at risk of being vulnerable or susceptible to radicalisation/extremism. </w:t>
      </w:r>
    </w:p>
    <w:p w14:paraId="4549A435" w14:textId="77777777" w:rsidR="0000473D" w:rsidRPr="00C27CBA" w:rsidRDefault="0000473D" w:rsidP="004D3FAD">
      <w:pPr>
        <w:pStyle w:val="Standard"/>
        <w:jc w:val="both"/>
        <w:rPr>
          <w:rFonts w:ascii="Comic Sans MS" w:hAnsi="Comic Sans MS"/>
          <w:sz w:val="22"/>
          <w:szCs w:val="22"/>
        </w:rPr>
      </w:pPr>
    </w:p>
    <w:p w14:paraId="6E84C227" w14:textId="7F7BA3D8"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All staff members are also aware of the appropriate time to make a referral to the “channel programme”.</w:t>
      </w:r>
    </w:p>
    <w:p w14:paraId="76194315" w14:textId="091D156E" w:rsidR="004D3FAD" w:rsidRDefault="004D3FAD" w:rsidP="004D3FAD">
      <w:pPr>
        <w:pStyle w:val="Standard"/>
        <w:jc w:val="both"/>
        <w:rPr>
          <w:rFonts w:ascii="Comic Sans MS" w:hAnsi="Comic Sans MS"/>
          <w:sz w:val="22"/>
          <w:szCs w:val="22"/>
        </w:rPr>
      </w:pPr>
    </w:p>
    <w:p w14:paraId="422F72A4" w14:textId="77777777" w:rsidR="004D3FAD" w:rsidRPr="00C27CBA" w:rsidRDefault="004D3FAD" w:rsidP="004D3FAD">
      <w:pPr>
        <w:pStyle w:val="Standard"/>
        <w:jc w:val="both"/>
        <w:rPr>
          <w:rFonts w:ascii="Comic Sans MS" w:hAnsi="Comic Sans MS"/>
          <w:b/>
          <w:bCs/>
          <w:sz w:val="22"/>
          <w:szCs w:val="22"/>
        </w:rPr>
      </w:pPr>
      <w:r w:rsidRPr="00C27CBA">
        <w:rPr>
          <w:rFonts w:ascii="Comic Sans MS" w:hAnsi="Comic Sans MS"/>
          <w:b/>
          <w:bCs/>
          <w:sz w:val="22"/>
          <w:szCs w:val="22"/>
        </w:rPr>
        <w:t xml:space="preserve">Making A Report – </w:t>
      </w:r>
    </w:p>
    <w:p w14:paraId="314DDAB7"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Child abuse can be physical, sexual, emotional, neglect, domestic, or a mixture of these. We have regular training on how to spot the signs of abuse and have a duty to refer any concern to the Local Authority. </w:t>
      </w:r>
    </w:p>
    <w:p w14:paraId="12CC6FDB"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We must notify Ofsted of any allegations of abuse that are alleged to have happened in the setting.</w:t>
      </w:r>
    </w:p>
    <w:p w14:paraId="47EBE213" w14:textId="77777777" w:rsidR="004D3FAD" w:rsidRPr="00C27CBA" w:rsidRDefault="004D3FAD" w:rsidP="004D3FAD">
      <w:pPr>
        <w:pStyle w:val="Standard"/>
        <w:jc w:val="both"/>
        <w:rPr>
          <w:rFonts w:ascii="Comic Sans MS" w:hAnsi="Comic Sans MS"/>
          <w:sz w:val="22"/>
          <w:szCs w:val="22"/>
        </w:rPr>
      </w:pPr>
    </w:p>
    <w:p w14:paraId="3F4CD19D" w14:textId="4D7F780E"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Parents, Carers and Guardians must notify the Safeguarding Team or the </w:t>
      </w:r>
      <w:r w:rsidR="0000473D" w:rsidRPr="00C27CBA">
        <w:rPr>
          <w:rFonts w:ascii="Comic Sans MS" w:hAnsi="Comic Sans MS"/>
          <w:sz w:val="22"/>
          <w:szCs w:val="22"/>
        </w:rPr>
        <w:t>child’s</w:t>
      </w:r>
      <w:r w:rsidRPr="00C27CBA">
        <w:rPr>
          <w:rFonts w:ascii="Comic Sans MS" w:hAnsi="Comic Sans MS"/>
          <w:sz w:val="22"/>
          <w:szCs w:val="22"/>
        </w:rPr>
        <w:t xml:space="preserve"> Key Person of any concerns they have about their child, and any accidents, incidents or injuries affecting the child, which we will record and ask parents to sign. Unless we believe that it would put the child at risk of further harm. We will discuss concerns with a child’s parent if the following are met:</w:t>
      </w:r>
    </w:p>
    <w:p w14:paraId="01123E4B" w14:textId="77777777" w:rsidR="004D3FAD" w:rsidRPr="00C27CBA" w:rsidRDefault="004D3FAD" w:rsidP="004D3FAD">
      <w:pPr>
        <w:pStyle w:val="Standard"/>
        <w:jc w:val="both"/>
        <w:rPr>
          <w:rFonts w:ascii="Comic Sans MS" w:hAnsi="Comic Sans MS"/>
          <w:sz w:val="22"/>
          <w:szCs w:val="22"/>
        </w:rPr>
      </w:pPr>
    </w:p>
    <w:p w14:paraId="33EC76F3"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Significant changes in behaviour </w:t>
      </w:r>
    </w:p>
    <w:p w14:paraId="119C087F"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Deterioration in child’s general well-being</w:t>
      </w:r>
    </w:p>
    <w:p w14:paraId="29FEA24E"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Unexplained bruises, marks or signs of possible abuse or neglect</w:t>
      </w:r>
    </w:p>
    <w:p w14:paraId="28A541F9"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Children’s and parent’s comments which give cause for concern, including expressing extremist views</w:t>
      </w:r>
    </w:p>
    <w:p w14:paraId="66E0AF0E" w14:textId="7B0C2475"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Any reasons to suspect neglect or abuse outside the </w:t>
      </w:r>
      <w:r w:rsidR="0000473D" w:rsidRPr="00C27CBA">
        <w:rPr>
          <w:rFonts w:ascii="Comic Sans MS" w:hAnsi="Comic Sans MS"/>
          <w:sz w:val="22"/>
          <w:szCs w:val="22"/>
        </w:rPr>
        <w:t>setting,</w:t>
      </w:r>
      <w:r w:rsidRPr="00C27CBA">
        <w:rPr>
          <w:rFonts w:ascii="Comic Sans MS" w:hAnsi="Comic Sans MS"/>
          <w:sz w:val="22"/>
          <w:szCs w:val="22"/>
        </w:rPr>
        <w:t xml:space="preserve"> for example in the child’s home</w:t>
      </w:r>
    </w:p>
    <w:p w14:paraId="3CD7E08B" w14:textId="4E16C9DE"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Inappropriate behaviour displayed by other staff members, and any person working with children. </w:t>
      </w:r>
    </w:p>
    <w:p w14:paraId="5B4B1FF7" w14:textId="77777777" w:rsidR="0000473D" w:rsidRPr="00C27CBA" w:rsidRDefault="0000473D" w:rsidP="0000473D">
      <w:pPr>
        <w:pStyle w:val="Standard"/>
        <w:ind w:left="720"/>
        <w:jc w:val="both"/>
        <w:rPr>
          <w:rFonts w:ascii="Comic Sans MS" w:hAnsi="Comic Sans MS"/>
          <w:sz w:val="22"/>
          <w:szCs w:val="22"/>
        </w:rPr>
      </w:pPr>
    </w:p>
    <w:p w14:paraId="5CFA966C" w14:textId="6445D49E"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Where a child fails to attend unexpectedly, we will take all necessary action to attempt contact with their parents. If contact cannot be made after one hour, we will attempt to contact via other means. Either a house </w:t>
      </w:r>
      <w:r w:rsidRPr="00C27CBA">
        <w:rPr>
          <w:rFonts w:ascii="Comic Sans MS" w:hAnsi="Comic Sans MS"/>
          <w:sz w:val="22"/>
          <w:szCs w:val="22"/>
        </w:rPr>
        <w:t>visits</w:t>
      </w:r>
      <w:r w:rsidRPr="00C27CBA">
        <w:rPr>
          <w:rFonts w:ascii="Comic Sans MS" w:hAnsi="Comic Sans MS"/>
          <w:sz w:val="22"/>
          <w:szCs w:val="22"/>
        </w:rPr>
        <w:t xml:space="preserve"> or email home. </w:t>
      </w:r>
    </w:p>
    <w:p w14:paraId="1469A4D3"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Any unexpected absence will be reported to the police and/or The Local Authority via the correct channels, if we cannot contact you after all attempts have been made. </w:t>
      </w:r>
    </w:p>
    <w:p w14:paraId="33E4E23C" w14:textId="77777777" w:rsidR="004D3FAD" w:rsidRPr="00C27CBA" w:rsidRDefault="004D3FAD" w:rsidP="004D3FAD">
      <w:pPr>
        <w:pStyle w:val="Standard"/>
        <w:jc w:val="both"/>
        <w:rPr>
          <w:rFonts w:ascii="Comic Sans MS" w:hAnsi="Comic Sans MS"/>
          <w:sz w:val="22"/>
          <w:szCs w:val="22"/>
        </w:rPr>
      </w:pPr>
    </w:p>
    <w:p w14:paraId="01DF96B6" w14:textId="77777777" w:rsidR="00715EBD" w:rsidRDefault="00715EBD" w:rsidP="004D3FAD">
      <w:pPr>
        <w:pStyle w:val="Standard"/>
        <w:jc w:val="both"/>
        <w:rPr>
          <w:rFonts w:ascii="Comic Sans MS" w:hAnsi="Comic Sans MS"/>
          <w:sz w:val="22"/>
          <w:szCs w:val="22"/>
        </w:rPr>
      </w:pPr>
    </w:p>
    <w:p w14:paraId="5AA222A3" w14:textId="77777777" w:rsidR="00715EBD" w:rsidRDefault="00715EBD" w:rsidP="004D3FAD">
      <w:pPr>
        <w:pStyle w:val="Standard"/>
        <w:jc w:val="both"/>
        <w:rPr>
          <w:rFonts w:ascii="Comic Sans MS" w:hAnsi="Comic Sans MS"/>
          <w:sz w:val="22"/>
          <w:szCs w:val="22"/>
        </w:rPr>
      </w:pPr>
    </w:p>
    <w:p w14:paraId="3998F29F" w14:textId="77777777" w:rsidR="00715EBD" w:rsidRDefault="00715EBD" w:rsidP="004D3FAD">
      <w:pPr>
        <w:pStyle w:val="Standard"/>
        <w:jc w:val="both"/>
        <w:rPr>
          <w:rFonts w:ascii="Comic Sans MS" w:hAnsi="Comic Sans MS"/>
          <w:sz w:val="22"/>
          <w:szCs w:val="22"/>
        </w:rPr>
      </w:pPr>
    </w:p>
    <w:p w14:paraId="1AF5FFD8" w14:textId="77777777" w:rsidR="00715EBD" w:rsidRDefault="00715EBD" w:rsidP="004D3FAD">
      <w:pPr>
        <w:pStyle w:val="Standard"/>
        <w:jc w:val="both"/>
        <w:rPr>
          <w:rFonts w:ascii="Comic Sans MS" w:hAnsi="Comic Sans MS"/>
          <w:sz w:val="22"/>
          <w:szCs w:val="22"/>
        </w:rPr>
      </w:pPr>
    </w:p>
    <w:p w14:paraId="367862D3" w14:textId="77777777" w:rsidR="00715EBD" w:rsidRDefault="00715EBD" w:rsidP="004D3FAD">
      <w:pPr>
        <w:pStyle w:val="Standard"/>
        <w:jc w:val="both"/>
        <w:rPr>
          <w:rFonts w:ascii="Comic Sans MS" w:hAnsi="Comic Sans MS"/>
          <w:sz w:val="22"/>
          <w:szCs w:val="22"/>
        </w:rPr>
      </w:pPr>
    </w:p>
    <w:p w14:paraId="576EF803" w14:textId="77777777" w:rsidR="00715EBD" w:rsidRDefault="00715EBD" w:rsidP="004D3FAD">
      <w:pPr>
        <w:pStyle w:val="Standard"/>
        <w:jc w:val="both"/>
        <w:rPr>
          <w:rFonts w:ascii="Comic Sans MS" w:hAnsi="Comic Sans MS"/>
          <w:sz w:val="22"/>
          <w:szCs w:val="22"/>
        </w:rPr>
      </w:pPr>
    </w:p>
    <w:p w14:paraId="06433095" w14:textId="77777777" w:rsidR="00715EBD" w:rsidRDefault="00715EBD" w:rsidP="004D3FAD">
      <w:pPr>
        <w:pStyle w:val="Standard"/>
        <w:jc w:val="both"/>
        <w:rPr>
          <w:rFonts w:ascii="Comic Sans MS" w:hAnsi="Comic Sans MS"/>
          <w:sz w:val="22"/>
          <w:szCs w:val="22"/>
        </w:rPr>
      </w:pPr>
    </w:p>
    <w:p w14:paraId="7DD095B8" w14:textId="77777777" w:rsidR="00715EBD" w:rsidRDefault="00715EBD" w:rsidP="004D3FAD">
      <w:pPr>
        <w:pStyle w:val="Standard"/>
        <w:jc w:val="both"/>
        <w:rPr>
          <w:rFonts w:ascii="Comic Sans MS" w:hAnsi="Comic Sans MS"/>
          <w:sz w:val="22"/>
          <w:szCs w:val="22"/>
        </w:rPr>
      </w:pPr>
    </w:p>
    <w:p w14:paraId="6EC7D862" w14:textId="5AAB6F10"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If a child tells us that they are experiencing, or another child is experiencing abuse; we will:</w:t>
      </w:r>
    </w:p>
    <w:p w14:paraId="03C51779" w14:textId="57B36403"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Show that we have listened to what they have </w:t>
      </w:r>
      <w:r w:rsidRPr="00C27CBA">
        <w:rPr>
          <w:rFonts w:ascii="Comic Sans MS" w:hAnsi="Comic Sans MS"/>
          <w:sz w:val="22"/>
          <w:szCs w:val="22"/>
        </w:rPr>
        <w:t>said and</w:t>
      </w:r>
      <w:r w:rsidRPr="00C27CBA">
        <w:rPr>
          <w:rFonts w:ascii="Comic Sans MS" w:hAnsi="Comic Sans MS"/>
          <w:sz w:val="22"/>
          <w:szCs w:val="22"/>
        </w:rPr>
        <w:t xml:space="preserve"> take the allegation seriously. </w:t>
      </w:r>
    </w:p>
    <w:p w14:paraId="4F70E35A" w14:textId="36BCEEAC" w:rsidR="0000473D" w:rsidRPr="00C27CBA" w:rsidRDefault="004D3FAD" w:rsidP="00C27CBA">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Encourage the child to </w:t>
      </w:r>
      <w:r w:rsidRPr="00C27CBA">
        <w:rPr>
          <w:rFonts w:ascii="Comic Sans MS" w:hAnsi="Comic Sans MS"/>
          <w:sz w:val="22"/>
          <w:szCs w:val="22"/>
        </w:rPr>
        <w:t>talk but</w:t>
      </w:r>
      <w:r w:rsidRPr="00C27CBA">
        <w:rPr>
          <w:rFonts w:ascii="Comic Sans MS" w:hAnsi="Comic Sans MS"/>
          <w:sz w:val="22"/>
          <w:szCs w:val="22"/>
        </w:rPr>
        <w:t xml:space="preserve"> will not prompt them or ask questions that are leading. We will not interrupt when a child is recalling significant events and will not make a child repeat themselves</w:t>
      </w:r>
      <w:r w:rsidR="00C27CBA">
        <w:rPr>
          <w:rFonts w:ascii="Comic Sans MS" w:hAnsi="Comic Sans MS"/>
          <w:sz w:val="22"/>
          <w:szCs w:val="22"/>
        </w:rPr>
        <w:t>.</w:t>
      </w:r>
    </w:p>
    <w:p w14:paraId="2AC29753"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Explain the actions we must take, in a way that is appropriate for their age and understanding of the child. </w:t>
      </w:r>
    </w:p>
    <w:p w14:paraId="06341051" w14:textId="31B7891A"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Record what has been </w:t>
      </w:r>
      <w:r w:rsidRPr="00C27CBA">
        <w:rPr>
          <w:rFonts w:ascii="Comic Sans MS" w:hAnsi="Comic Sans MS"/>
          <w:sz w:val="22"/>
          <w:szCs w:val="22"/>
        </w:rPr>
        <w:t>said,</w:t>
      </w:r>
      <w:r w:rsidRPr="00C27CBA">
        <w:rPr>
          <w:rFonts w:ascii="Comic Sans MS" w:hAnsi="Comic Sans MS"/>
          <w:sz w:val="22"/>
          <w:szCs w:val="22"/>
        </w:rPr>
        <w:t xml:space="preserve"> word for word to the best of the </w:t>
      </w:r>
      <w:r w:rsidR="0000473D" w:rsidRPr="00C27CBA">
        <w:rPr>
          <w:rFonts w:ascii="Comic Sans MS" w:hAnsi="Comic Sans MS"/>
          <w:sz w:val="22"/>
          <w:szCs w:val="22"/>
        </w:rPr>
        <w:t>staff’s</w:t>
      </w:r>
      <w:r w:rsidRPr="00C27CBA">
        <w:rPr>
          <w:rFonts w:ascii="Comic Sans MS" w:hAnsi="Comic Sans MS"/>
          <w:sz w:val="22"/>
          <w:szCs w:val="22"/>
        </w:rPr>
        <w:t xml:space="preserve"> ability, and make a note of time, date and people present, including the child.</w:t>
      </w:r>
    </w:p>
    <w:p w14:paraId="166299A4" w14:textId="77777777" w:rsidR="004D3FAD" w:rsidRPr="00C27CBA" w:rsidRDefault="004D3FAD"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Refer the concern to the Safeguarding Team: DSL and Deputy DSL</w:t>
      </w:r>
    </w:p>
    <w:p w14:paraId="092BEC9A" w14:textId="77777777" w:rsidR="004D3FAD" w:rsidRPr="00C27CBA" w:rsidRDefault="004D3FAD" w:rsidP="004D3FAD">
      <w:pPr>
        <w:pStyle w:val="Standard"/>
        <w:jc w:val="both"/>
        <w:rPr>
          <w:rFonts w:ascii="Comic Sans MS" w:hAnsi="Comic Sans MS"/>
          <w:sz w:val="22"/>
          <w:szCs w:val="22"/>
        </w:rPr>
      </w:pPr>
    </w:p>
    <w:p w14:paraId="75208238"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The Safeguarding Team will contact the Local Authority with the concern details and gain advice from the appropriate services. </w:t>
      </w:r>
    </w:p>
    <w:p w14:paraId="7B3099F9" w14:textId="77777777" w:rsidR="004D3FAD" w:rsidRPr="00C27CBA" w:rsidRDefault="004D3FAD" w:rsidP="004D3FAD">
      <w:pPr>
        <w:pStyle w:val="Standard"/>
        <w:jc w:val="both"/>
        <w:rPr>
          <w:rFonts w:ascii="Comic Sans MS" w:hAnsi="Comic Sans MS"/>
          <w:sz w:val="22"/>
          <w:szCs w:val="22"/>
        </w:rPr>
      </w:pPr>
    </w:p>
    <w:p w14:paraId="128FDA93" w14:textId="77777777"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 xml:space="preserve">In all instances of making a referral to Local Authority, we will provide personal details about the relevant child such as full name, date of birth, address and other personal information that is requested via Local Authority to assist in their enquiry. </w:t>
      </w:r>
    </w:p>
    <w:p w14:paraId="33C0E948" w14:textId="77777777" w:rsidR="004D3FAD" w:rsidRPr="00C27CBA" w:rsidRDefault="004D3FAD" w:rsidP="004D3FAD">
      <w:pPr>
        <w:pStyle w:val="Standard"/>
        <w:jc w:val="both"/>
        <w:rPr>
          <w:rFonts w:ascii="Comic Sans MS" w:hAnsi="Comic Sans MS"/>
          <w:sz w:val="22"/>
          <w:szCs w:val="22"/>
        </w:rPr>
      </w:pPr>
    </w:p>
    <w:p w14:paraId="0AC24B9F" w14:textId="69138016" w:rsidR="004D3FAD" w:rsidRPr="00C27CBA" w:rsidRDefault="004D3FAD" w:rsidP="004D3FAD">
      <w:pPr>
        <w:pStyle w:val="Standard"/>
        <w:jc w:val="both"/>
        <w:rPr>
          <w:rFonts w:ascii="Comic Sans MS" w:hAnsi="Comic Sans MS"/>
          <w:sz w:val="22"/>
          <w:szCs w:val="22"/>
        </w:rPr>
      </w:pPr>
      <w:r w:rsidRPr="00C27CBA">
        <w:rPr>
          <w:rFonts w:ascii="Comic Sans MS" w:hAnsi="Comic Sans MS"/>
          <w:sz w:val="22"/>
          <w:szCs w:val="22"/>
        </w:rPr>
        <w:t>All referrals and documents regarding the concern will be kept via hard copy in a secure folder which we will keep until the child leaves the setting.</w:t>
      </w:r>
    </w:p>
    <w:p w14:paraId="2C25BD6F" w14:textId="3EE12550" w:rsidR="0000473D" w:rsidRPr="00C27CBA" w:rsidRDefault="0000473D" w:rsidP="004D3FAD">
      <w:pPr>
        <w:pStyle w:val="Standard"/>
        <w:jc w:val="both"/>
        <w:rPr>
          <w:rFonts w:ascii="Comic Sans MS" w:hAnsi="Comic Sans MS"/>
          <w:sz w:val="22"/>
          <w:szCs w:val="22"/>
        </w:rPr>
      </w:pPr>
    </w:p>
    <w:p w14:paraId="4D5069E0" w14:textId="32AFD6FA" w:rsidR="004D3FAD" w:rsidRPr="00C27CBA" w:rsidRDefault="007C6771" w:rsidP="004D3FAD">
      <w:pPr>
        <w:pStyle w:val="Standard"/>
        <w:jc w:val="both"/>
        <w:rPr>
          <w:rFonts w:ascii="Comic Sans MS" w:hAnsi="Comic Sans MS"/>
          <w:b/>
          <w:bCs/>
          <w:sz w:val="22"/>
          <w:szCs w:val="22"/>
        </w:rPr>
      </w:pPr>
      <w:r w:rsidRPr="00C27CBA">
        <w:rPr>
          <w:rFonts w:ascii="Comic Sans MS" w:hAnsi="Comic Sans MS"/>
          <w:b/>
          <w:bCs/>
          <w:sz w:val="22"/>
          <w:szCs w:val="22"/>
        </w:rPr>
        <w:t xml:space="preserve">Mental Health and Emotional Wellbeing – </w:t>
      </w:r>
    </w:p>
    <w:p w14:paraId="5EC9199B" w14:textId="2B002366" w:rsidR="007C6771" w:rsidRPr="00C27CBA" w:rsidRDefault="007C6771" w:rsidP="004D3FAD">
      <w:pPr>
        <w:pStyle w:val="Standard"/>
        <w:jc w:val="both"/>
        <w:rPr>
          <w:rFonts w:ascii="Comic Sans MS" w:hAnsi="Comic Sans MS"/>
          <w:sz w:val="22"/>
          <w:szCs w:val="22"/>
        </w:rPr>
      </w:pPr>
      <w:r w:rsidRPr="00C27CBA">
        <w:rPr>
          <w:rFonts w:ascii="Comic Sans MS" w:hAnsi="Comic Sans MS"/>
          <w:sz w:val="22"/>
          <w:szCs w:val="22"/>
        </w:rPr>
        <w:t xml:space="preserve">At Little Stars Childminding, we are committed to supporting </w:t>
      </w:r>
      <w:r w:rsidR="002B28EB" w:rsidRPr="00C27CBA">
        <w:rPr>
          <w:rFonts w:ascii="Comic Sans MS" w:hAnsi="Comic Sans MS"/>
          <w:sz w:val="22"/>
          <w:szCs w:val="22"/>
        </w:rPr>
        <w:t xml:space="preserve">the emotional health and wellbeing of all children and staff who attend our setting. </w:t>
      </w:r>
    </w:p>
    <w:p w14:paraId="3F5ADA58" w14:textId="1B773717" w:rsidR="002B28EB" w:rsidRPr="00C27CBA" w:rsidRDefault="002B28EB" w:rsidP="004D3FAD">
      <w:pPr>
        <w:pStyle w:val="Standard"/>
        <w:jc w:val="both"/>
        <w:rPr>
          <w:rFonts w:ascii="Comic Sans MS" w:hAnsi="Comic Sans MS"/>
          <w:sz w:val="22"/>
          <w:szCs w:val="22"/>
        </w:rPr>
      </w:pPr>
    </w:p>
    <w:p w14:paraId="47892E05" w14:textId="53F0CDE0" w:rsidR="002B28EB" w:rsidRPr="00C27CBA" w:rsidRDefault="002B28EB" w:rsidP="004D3FAD">
      <w:pPr>
        <w:pStyle w:val="Standard"/>
        <w:jc w:val="both"/>
        <w:rPr>
          <w:rFonts w:ascii="Comic Sans MS" w:hAnsi="Comic Sans MS"/>
          <w:sz w:val="22"/>
          <w:szCs w:val="22"/>
        </w:rPr>
      </w:pPr>
      <w:r w:rsidRPr="00C27CBA">
        <w:rPr>
          <w:rFonts w:ascii="Comic Sans MS" w:hAnsi="Comic Sans MS"/>
          <w:sz w:val="22"/>
          <w:szCs w:val="22"/>
        </w:rPr>
        <w:t xml:space="preserve">Little Stars Childminding knows that everyone experiences </w:t>
      </w:r>
      <w:r w:rsidR="00991571" w:rsidRPr="00C27CBA">
        <w:rPr>
          <w:rFonts w:ascii="Comic Sans MS" w:hAnsi="Comic Sans MS"/>
          <w:sz w:val="22"/>
          <w:szCs w:val="22"/>
        </w:rPr>
        <w:t xml:space="preserve">life challenges that can make us vulnerable and at times, anyone may need additional support. We take the view that positive mental health and emotional wellbeing </w:t>
      </w:r>
      <w:r w:rsidR="000B5BC8" w:rsidRPr="00C27CBA">
        <w:rPr>
          <w:rFonts w:ascii="Comic Sans MS" w:hAnsi="Comic Sans MS"/>
          <w:sz w:val="22"/>
          <w:szCs w:val="22"/>
        </w:rPr>
        <w:t>is everybody’s business and that we all have a role to play to uphold positive mental health.</w:t>
      </w:r>
    </w:p>
    <w:p w14:paraId="5816EEED" w14:textId="02D8F12A" w:rsidR="000B5BC8" w:rsidRPr="00C27CBA" w:rsidRDefault="000B5BC8" w:rsidP="004D3FAD">
      <w:pPr>
        <w:pStyle w:val="Standard"/>
        <w:jc w:val="both"/>
        <w:rPr>
          <w:rFonts w:ascii="Comic Sans MS" w:hAnsi="Comic Sans MS"/>
          <w:sz w:val="22"/>
          <w:szCs w:val="22"/>
        </w:rPr>
      </w:pPr>
    </w:p>
    <w:p w14:paraId="57A87D6C" w14:textId="7A7CB854" w:rsidR="000B5BC8" w:rsidRPr="00C27CBA" w:rsidRDefault="000B5BC8" w:rsidP="004D3FAD">
      <w:pPr>
        <w:pStyle w:val="Standard"/>
        <w:jc w:val="both"/>
        <w:rPr>
          <w:rFonts w:ascii="Comic Sans MS" w:hAnsi="Comic Sans MS"/>
          <w:sz w:val="22"/>
          <w:szCs w:val="22"/>
        </w:rPr>
      </w:pPr>
      <w:r w:rsidRPr="00C27CBA">
        <w:rPr>
          <w:rFonts w:ascii="Comic Sans MS" w:hAnsi="Comic Sans MS"/>
          <w:sz w:val="22"/>
          <w:szCs w:val="22"/>
        </w:rPr>
        <w:t>Little Stars Childminding</w:t>
      </w:r>
      <w:r w:rsidR="007208AE" w:rsidRPr="00C27CBA">
        <w:rPr>
          <w:rFonts w:ascii="Comic Sans MS" w:hAnsi="Comic Sans MS"/>
          <w:sz w:val="22"/>
          <w:szCs w:val="22"/>
        </w:rPr>
        <w:t xml:space="preserve"> will:</w:t>
      </w:r>
    </w:p>
    <w:p w14:paraId="1DB8583E" w14:textId="47D54F72" w:rsidR="007208AE" w:rsidRPr="00C27CBA" w:rsidRDefault="007208AE" w:rsidP="007208AE">
      <w:pPr>
        <w:pStyle w:val="Standard"/>
        <w:numPr>
          <w:ilvl w:val="0"/>
          <w:numId w:val="2"/>
        </w:numPr>
        <w:jc w:val="both"/>
        <w:rPr>
          <w:rFonts w:ascii="Comic Sans MS" w:hAnsi="Comic Sans MS"/>
          <w:sz w:val="22"/>
          <w:szCs w:val="22"/>
        </w:rPr>
      </w:pPr>
      <w:r w:rsidRPr="00C27CBA">
        <w:rPr>
          <w:rFonts w:ascii="Comic Sans MS" w:hAnsi="Comic Sans MS"/>
          <w:sz w:val="22"/>
          <w:szCs w:val="22"/>
        </w:rPr>
        <w:t>Help children to understand their emotions and feelings better</w:t>
      </w:r>
    </w:p>
    <w:p w14:paraId="5D559FB4" w14:textId="5C52077D" w:rsidR="007208AE" w:rsidRPr="00C27CBA" w:rsidRDefault="007208AE" w:rsidP="007208AE">
      <w:pPr>
        <w:pStyle w:val="Standard"/>
        <w:numPr>
          <w:ilvl w:val="0"/>
          <w:numId w:val="2"/>
        </w:numPr>
        <w:jc w:val="both"/>
        <w:rPr>
          <w:rFonts w:ascii="Comic Sans MS" w:hAnsi="Comic Sans MS"/>
          <w:sz w:val="22"/>
          <w:szCs w:val="22"/>
        </w:rPr>
      </w:pPr>
      <w:r w:rsidRPr="00C27CBA">
        <w:rPr>
          <w:rFonts w:ascii="Comic Sans MS" w:hAnsi="Comic Sans MS"/>
          <w:sz w:val="22"/>
          <w:szCs w:val="22"/>
        </w:rPr>
        <w:t>Hel</w:t>
      </w:r>
      <w:r w:rsidR="000B3EC8" w:rsidRPr="00C27CBA">
        <w:rPr>
          <w:rFonts w:ascii="Comic Sans MS" w:hAnsi="Comic Sans MS"/>
          <w:sz w:val="22"/>
          <w:szCs w:val="22"/>
        </w:rPr>
        <w:t>p</w:t>
      </w:r>
      <w:r w:rsidRPr="00C27CBA">
        <w:rPr>
          <w:rFonts w:ascii="Comic Sans MS" w:hAnsi="Comic Sans MS"/>
          <w:sz w:val="22"/>
          <w:szCs w:val="22"/>
        </w:rPr>
        <w:t xml:space="preserve"> children feel comfortable sharing any concerns </w:t>
      </w:r>
      <w:r w:rsidR="000B3EC8" w:rsidRPr="00C27CBA">
        <w:rPr>
          <w:rFonts w:ascii="Comic Sans MS" w:hAnsi="Comic Sans MS"/>
          <w:sz w:val="22"/>
          <w:szCs w:val="22"/>
        </w:rPr>
        <w:t xml:space="preserve">or worries </w:t>
      </w:r>
    </w:p>
    <w:p w14:paraId="6ECA2749" w14:textId="569366AE" w:rsidR="000B3EC8" w:rsidRPr="00C27CBA" w:rsidRDefault="000B3EC8" w:rsidP="007208AE">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Help children socially to form and maintain relationships </w:t>
      </w:r>
    </w:p>
    <w:p w14:paraId="6FD70DEE" w14:textId="1FCEAB02" w:rsidR="000B3EC8" w:rsidRPr="00C27CBA" w:rsidRDefault="000B3EC8" w:rsidP="007208AE">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Promote </w:t>
      </w:r>
      <w:r w:rsidR="002C2FA8" w:rsidRPr="00C27CBA">
        <w:rPr>
          <w:rFonts w:ascii="Comic Sans MS" w:hAnsi="Comic Sans MS"/>
          <w:sz w:val="22"/>
          <w:szCs w:val="22"/>
        </w:rPr>
        <w:t>self-esteem and ensure children to be confident and ‘dare to be different’</w:t>
      </w:r>
    </w:p>
    <w:p w14:paraId="56832C9D" w14:textId="08878F37" w:rsidR="002C2FA8" w:rsidRPr="00C27CBA" w:rsidRDefault="002C2FA8" w:rsidP="007208AE">
      <w:pPr>
        <w:pStyle w:val="Standard"/>
        <w:numPr>
          <w:ilvl w:val="0"/>
          <w:numId w:val="2"/>
        </w:numPr>
        <w:jc w:val="both"/>
        <w:rPr>
          <w:rFonts w:ascii="Comic Sans MS" w:hAnsi="Comic Sans MS"/>
          <w:sz w:val="22"/>
          <w:szCs w:val="22"/>
        </w:rPr>
      </w:pPr>
      <w:r w:rsidRPr="00C27CBA">
        <w:rPr>
          <w:rFonts w:ascii="Comic Sans MS" w:hAnsi="Comic Sans MS"/>
          <w:sz w:val="22"/>
          <w:szCs w:val="22"/>
        </w:rPr>
        <w:t>Help children to develop emotional resilience and to manage setbacks</w:t>
      </w:r>
    </w:p>
    <w:p w14:paraId="48A93926" w14:textId="01B2D47C" w:rsidR="00D307B9" w:rsidRPr="00C27CBA" w:rsidRDefault="00D307B9" w:rsidP="00D307B9">
      <w:pPr>
        <w:pStyle w:val="Standard"/>
        <w:jc w:val="both"/>
        <w:rPr>
          <w:rFonts w:ascii="Comic Sans MS" w:hAnsi="Comic Sans MS"/>
          <w:sz w:val="22"/>
          <w:szCs w:val="22"/>
        </w:rPr>
      </w:pPr>
      <w:r w:rsidRPr="00C27CBA">
        <w:rPr>
          <w:rFonts w:ascii="Comic Sans MS" w:hAnsi="Comic Sans MS"/>
          <w:sz w:val="22"/>
          <w:szCs w:val="22"/>
        </w:rPr>
        <w:t xml:space="preserve">We pursue our aims </w:t>
      </w:r>
      <w:r w:rsidR="0017570A" w:rsidRPr="00C27CBA">
        <w:rPr>
          <w:rFonts w:ascii="Comic Sans MS" w:hAnsi="Comic Sans MS"/>
          <w:sz w:val="22"/>
          <w:szCs w:val="22"/>
        </w:rPr>
        <w:t>through:</w:t>
      </w:r>
    </w:p>
    <w:p w14:paraId="4836373F" w14:textId="1B4138A7" w:rsidR="004D3FAD" w:rsidRPr="00C27CBA" w:rsidRDefault="0017570A"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Universal approach to all children</w:t>
      </w:r>
    </w:p>
    <w:p w14:paraId="67CD11A5" w14:textId="77777777" w:rsidR="003A62D9" w:rsidRPr="00C27CBA" w:rsidRDefault="003A62D9" w:rsidP="003A62D9">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Support children going through recent difficulties, including bereavement </w:t>
      </w:r>
    </w:p>
    <w:p w14:paraId="2B3871B7" w14:textId="6A0BD114" w:rsidR="003A62D9" w:rsidRDefault="003A62D9"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Specialized, targeted approaches for children with more complex or </w:t>
      </w:r>
      <w:r w:rsidRPr="00C27CBA">
        <w:rPr>
          <w:rFonts w:ascii="Comic Sans MS" w:hAnsi="Comic Sans MS"/>
          <w:sz w:val="22"/>
          <w:szCs w:val="22"/>
        </w:rPr>
        <w:t>long-term</w:t>
      </w:r>
      <w:r w:rsidRPr="00C27CBA">
        <w:rPr>
          <w:rFonts w:ascii="Comic Sans MS" w:hAnsi="Comic Sans MS"/>
          <w:sz w:val="22"/>
          <w:szCs w:val="22"/>
        </w:rPr>
        <w:t xml:space="preserve"> difficulties </w:t>
      </w:r>
    </w:p>
    <w:p w14:paraId="1F8B7F49" w14:textId="77777777" w:rsidR="00C27CBA" w:rsidRDefault="00C27CBA" w:rsidP="004D3FAD">
      <w:pPr>
        <w:pStyle w:val="Standard"/>
        <w:jc w:val="both"/>
        <w:rPr>
          <w:rFonts w:ascii="Comic Sans MS" w:hAnsi="Comic Sans MS"/>
          <w:b/>
          <w:bCs/>
          <w:sz w:val="22"/>
          <w:szCs w:val="22"/>
        </w:rPr>
      </w:pPr>
    </w:p>
    <w:p w14:paraId="71BCF296" w14:textId="77777777" w:rsidR="00715EBD" w:rsidRDefault="00715EBD" w:rsidP="004D3FAD">
      <w:pPr>
        <w:pStyle w:val="Standard"/>
        <w:jc w:val="both"/>
        <w:rPr>
          <w:rFonts w:ascii="Comic Sans MS" w:hAnsi="Comic Sans MS"/>
          <w:b/>
          <w:bCs/>
          <w:sz w:val="22"/>
          <w:szCs w:val="22"/>
        </w:rPr>
      </w:pPr>
    </w:p>
    <w:p w14:paraId="11062236" w14:textId="77777777" w:rsidR="00715EBD" w:rsidRDefault="00715EBD" w:rsidP="004D3FAD">
      <w:pPr>
        <w:pStyle w:val="Standard"/>
        <w:jc w:val="both"/>
        <w:rPr>
          <w:rFonts w:ascii="Comic Sans MS" w:hAnsi="Comic Sans MS"/>
          <w:b/>
          <w:bCs/>
          <w:sz w:val="22"/>
          <w:szCs w:val="22"/>
        </w:rPr>
      </w:pPr>
    </w:p>
    <w:p w14:paraId="4A9F5BE8" w14:textId="77777777" w:rsidR="00715EBD" w:rsidRDefault="00715EBD" w:rsidP="004D3FAD">
      <w:pPr>
        <w:pStyle w:val="Standard"/>
        <w:jc w:val="both"/>
        <w:rPr>
          <w:rFonts w:ascii="Comic Sans MS" w:hAnsi="Comic Sans MS"/>
          <w:b/>
          <w:bCs/>
          <w:sz w:val="22"/>
          <w:szCs w:val="22"/>
        </w:rPr>
      </w:pPr>
    </w:p>
    <w:p w14:paraId="5AA03C32" w14:textId="335B24CB" w:rsidR="003A62D9" w:rsidRPr="00C27CBA" w:rsidRDefault="003A62D9" w:rsidP="004D3FAD">
      <w:pPr>
        <w:pStyle w:val="Standard"/>
        <w:jc w:val="both"/>
        <w:rPr>
          <w:rFonts w:ascii="Comic Sans MS" w:hAnsi="Comic Sans MS"/>
          <w:b/>
          <w:bCs/>
          <w:sz w:val="22"/>
          <w:szCs w:val="22"/>
        </w:rPr>
      </w:pPr>
      <w:r w:rsidRPr="00C27CBA">
        <w:rPr>
          <w:rFonts w:ascii="Comic Sans MS" w:hAnsi="Comic Sans MS"/>
          <w:b/>
          <w:bCs/>
          <w:sz w:val="22"/>
          <w:szCs w:val="22"/>
        </w:rPr>
        <w:t xml:space="preserve">Targeted Approach – </w:t>
      </w:r>
    </w:p>
    <w:p w14:paraId="0B453C56" w14:textId="1378319A" w:rsidR="003A62D9" w:rsidRPr="00C27CBA" w:rsidRDefault="003A62D9" w:rsidP="004D3FAD">
      <w:pPr>
        <w:pStyle w:val="Standard"/>
        <w:jc w:val="both"/>
        <w:rPr>
          <w:rFonts w:ascii="Comic Sans MS" w:hAnsi="Comic Sans MS"/>
          <w:sz w:val="22"/>
          <w:szCs w:val="22"/>
        </w:rPr>
      </w:pPr>
    </w:p>
    <w:p w14:paraId="0513ADE7" w14:textId="4F3781FA" w:rsidR="00ED7A64" w:rsidRPr="00C27CBA" w:rsidRDefault="00ED7A64" w:rsidP="004D3FAD">
      <w:pPr>
        <w:pStyle w:val="Standard"/>
        <w:jc w:val="both"/>
        <w:rPr>
          <w:rFonts w:ascii="Comic Sans MS" w:hAnsi="Comic Sans MS"/>
          <w:sz w:val="22"/>
          <w:szCs w:val="22"/>
        </w:rPr>
      </w:pPr>
      <w:r w:rsidRPr="00C27CBA">
        <w:rPr>
          <w:rFonts w:ascii="Comic Sans MS" w:hAnsi="Comic Sans MS"/>
          <w:sz w:val="22"/>
          <w:szCs w:val="22"/>
        </w:rPr>
        <w:t xml:space="preserve">Little Stars Childminding will offer support through targeted approach </w:t>
      </w:r>
      <w:r w:rsidR="00D332FC" w:rsidRPr="00C27CBA">
        <w:rPr>
          <w:rFonts w:ascii="Comic Sans MS" w:hAnsi="Comic Sans MS"/>
          <w:sz w:val="22"/>
          <w:szCs w:val="22"/>
        </w:rPr>
        <w:t>for individual children or groups of children which may include:</w:t>
      </w:r>
    </w:p>
    <w:p w14:paraId="1F823E85" w14:textId="75083569" w:rsidR="00D332FC" w:rsidRPr="00C27CBA" w:rsidRDefault="00D332FC"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Team or group activities </w:t>
      </w:r>
    </w:p>
    <w:p w14:paraId="0CD333D9" w14:textId="3B56AC70" w:rsidR="00D332FC" w:rsidRPr="00C27CBA" w:rsidRDefault="00D332FC"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Targeted use of resources </w:t>
      </w:r>
    </w:p>
    <w:p w14:paraId="07220B33" w14:textId="33B8D514" w:rsidR="00D332FC" w:rsidRPr="00C27CBA" w:rsidRDefault="00D332FC"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Managing feelings </w:t>
      </w:r>
      <w:r w:rsidR="00600925" w:rsidRPr="00C27CBA">
        <w:rPr>
          <w:rFonts w:ascii="Comic Sans MS" w:hAnsi="Comic Sans MS"/>
          <w:sz w:val="22"/>
          <w:szCs w:val="22"/>
        </w:rPr>
        <w:t>resources</w:t>
      </w:r>
    </w:p>
    <w:p w14:paraId="54D322F3" w14:textId="3FEC5A63" w:rsidR="00600925" w:rsidRPr="00C27CBA" w:rsidRDefault="00600925"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Managing emotions resources</w:t>
      </w:r>
    </w:p>
    <w:p w14:paraId="6954633A" w14:textId="43B7A354" w:rsidR="00600925" w:rsidRPr="00C27CBA" w:rsidRDefault="00600925"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Mental Health Services and Information </w:t>
      </w:r>
    </w:p>
    <w:p w14:paraId="7701A45B" w14:textId="1778551D" w:rsidR="00600925" w:rsidRPr="00C27CBA" w:rsidRDefault="00600925" w:rsidP="00D332FC">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Therapeutic activities </w:t>
      </w:r>
      <w:r w:rsidR="00C27CBA" w:rsidRPr="00C27CBA">
        <w:rPr>
          <w:rFonts w:ascii="Comic Sans MS" w:hAnsi="Comic Sans MS"/>
          <w:sz w:val="22"/>
          <w:szCs w:val="22"/>
        </w:rPr>
        <w:t>like</w:t>
      </w:r>
      <w:r w:rsidRPr="00C27CBA">
        <w:rPr>
          <w:rFonts w:ascii="Comic Sans MS" w:hAnsi="Comic Sans MS"/>
          <w:sz w:val="22"/>
          <w:szCs w:val="22"/>
        </w:rPr>
        <w:t xml:space="preserve"> art, Lego, relaxation</w:t>
      </w:r>
      <w:r w:rsidR="00745516" w:rsidRPr="00C27CBA">
        <w:rPr>
          <w:rFonts w:ascii="Comic Sans MS" w:hAnsi="Comic Sans MS"/>
          <w:sz w:val="22"/>
          <w:szCs w:val="22"/>
        </w:rPr>
        <w:t xml:space="preserve"> and child Yoga</w:t>
      </w:r>
    </w:p>
    <w:p w14:paraId="4A7D1E1F" w14:textId="696FC13C" w:rsidR="00745516" w:rsidRPr="00C27CBA" w:rsidRDefault="00745516" w:rsidP="00745516">
      <w:pPr>
        <w:pStyle w:val="Standard"/>
        <w:jc w:val="both"/>
        <w:rPr>
          <w:rFonts w:ascii="Comic Sans MS" w:hAnsi="Comic Sans MS"/>
          <w:sz w:val="22"/>
          <w:szCs w:val="22"/>
        </w:rPr>
      </w:pPr>
    </w:p>
    <w:p w14:paraId="7F5502A5" w14:textId="53F66E45" w:rsidR="00745516" w:rsidRPr="00C27CBA" w:rsidRDefault="00745516" w:rsidP="00745516">
      <w:pPr>
        <w:pStyle w:val="Standard"/>
        <w:jc w:val="both"/>
        <w:rPr>
          <w:rFonts w:ascii="Comic Sans MS" w:hAnsi="Comic Sans MS"/>
          <w:sz w:val="22"/>
          <w:szCs w:val="22"/>
        </w:rPr>
      </w:pPr>
      <w:r w:rsidRPr="00C27CBA">
        <w:rPr>
          <w:rFonts w:ascii="Comic Sans MS" w:hAnsi="Comic Sans MS"/>
          <w:sz w:val="22"/>
          <w:szCs w:val="22"/>
        </w:rPr>
        <w:t xml:space="preserve">Little Stars Childminding will make use of these resources to assess and track wellbeing appropriately </w:t>
      </w:r>
      <w:r w:rsidR="00C27CBA" w:rsidRPr="00C27CBA">
        <w:rPr>
          <w:rFonts w:ascii="Comic Sans MS" w:hAnsi="Comic Sans MS"/>
          <w:sz w:val="22"/>
          <w:szCs w:val="22"/>
        </w:rPr>
        <w:t>including:</w:t>
      </w:r>
    </w:p>
    <w:p w14:paraId="37DBAFD5" w14:textId="25A36E85" w:rsidR="00745516" w:rsidRPr="00C27CBA" w:rsidRDefault="008903D8" w:rsidP="008903D8">
      <w:pPr>
        <w:pStyle w:val="Standard"/>
        <w:numPr>
          <w:ilvl w:val="0"/>
          <w:numId w:val="2"/>
        </w:numPr>
        <w:jc w:val="both"/>
        <w:rPr>
          <w:rFonts w:ascii="Comic Sans MS" w:hAnsi="Comic Sans MS"/>
          <w:sz w:val="22"/>
          <w:szCs w:val="22"/>
        </w:rPr>
      </w:pPr>
      <w:r w:rsidRPr="00C27CBA">
        <w:rPr>
          <w:rFonts w:ascii="Comic Sans MS" w:hAnsi="Comic Sans MS"/>
          <w:sz w:val="22"/>
          <w:szCs w:val="22"/>
        </w:rPr>
        <w:t>Strength and Difficulties assessments</w:t>
      </w:r>
    </w:p>
    <w:p w14:paraId="09D3BCF6" w14:textId="068950C1" w:rsidR="008903D8" w:rsidRPr="00C27CBA" w:rsidRDefault="008903D8" w:rsidP="008903D8">
      <w:pPr>
        <w:pStyle w:val="Standard"/>
        <w:numPr>
          <w:ilvl w:val="0"/>
          <w:numId w:val="2"/>
        </w:numPr>
        <w:jc w:val="both"/>
        <w:rPr>
          <w:rFonts w:ascii="Comic Sans MS" w:hAnsi="Comic Sans MS"/>
          <w:sz w:val="22"/>
          <w:szCs w:val="22"/>
        </w:rPr>
      </w:pPr>
      <w:r w:rsidRPr="00C27CBA">
        <w:rPr>
          <w:rFonts w:ascii="Comic Sans MS" w:hAnsi="Comic Sans MS"/>
          <w:sz w:val="22"/>
          <w:szCs w:val="22"/>
        </w:rPr>
        <w:t>Emotional Literacy Scales</w:t>
      </w:r>
    </w:p>
    <w:p w14:paraId="5CEBBF19" w14:textId="5894E5A5" w:rsidR="008903D8" w:rsidRPr="00C27CBA" w:rsidRDefault="008903D8" w:rsidP="008903D8">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Emotional </w:t>
      </w:r>
      <w:r w:rsidR="00FE0B54" w:rsidRPr="00C27CBA">
        <w:rPr>
          <w:rFonts w:ascii="Comic Sans MS" w:hAnsi="Comic Sans MS"/>
          <w:sz w:val="22"/>
          <w:szCs w:val="22"/>
        </w:rPr>
        <w:t>Provocation Scales</w:t>
      </w:r>
    </w:p>
    <w:p w14:paraId="633AD8A2" w14:textId="6D3AE618" w:rsidR="00FE0B54" w:rsidRPr="00C27CBA" w:rsidRDefault="00FE0B54" w:rsidP="008903D8">
      <w:pPr>
        <w:pStyle w:val="Standard"/>
        <w:numPr>
          <w:ilvl w:val="0"/>
          <w:numId w:val="2"/>
        </w:numPr>
        <w:jc w:val="both"/>
        <w:rPr>
          <w:rFonts w:ascii="Comic Sans MS" w:hAnsi="Comic Sans MS"/>
          <w:sz w:val="22"/>
          <w:szCs w:val="22"/>
        </w:rPr>
      </w:pPr>
      <w:r w:rsidRPr="00C27CBA">
        <w:rPr>
          <w:rFonts w:ascii="Comic Sans MS" w:hAnsi="Comic Sans MS"/>
          <w:sz w:val="22"/>
          <w:szCs w:val="22"/>
        </w:rPr>
        <w:t>Overall Assessments</w:t>
      </w:r>
    </w:p>
    <w:p w14:paraId="1F1EEBD2" w14:textId="77777777" w:rsidR="00C27CBA" w:rsidRPr="00C27CBA" w:rsidRDefault="00C27CBA" w:rsidP="00FE0B54">
      <w:pPr>
        <w:pStyle w:val="Standard"/>
        <w:jc w:val="both"/>
        <w:rPr>
          <w:rFonts w:ascii="Comic Sans MS" w:hAnsi="Comic Sans MS"/>
          <w:sz w:val="22"/>
          <w:szCs w:val="22"/>
        </w:rPr>
      </w:pPr>
    </w:p>
    <w:p w14:paraId="6C7E7AB4" w14:textId="0326180B" w:rsidR="00FE0B54" w:rsidRPr="00C27CBA" w:rsidRDefault="00FE0B54" w:rsidP="00FE0B54">
      <w:pPr>
        <w:pStyle w:val="Standard"/>
        <w:jc w:val="both"/>
        <w:rPr>
          <w:rFonts w:ascii="Comic Sans MS" w:hAnsi="Comic Sans MS"/>
          <w:b/>
          <w:bCs/>
          <w:sz w:val="22"/>
          <w:szCs w:val="22"/>
        </w:rPr>
      </w:pPr>
      <w:r w:rsidRPr="00C27CBA">
        <w:rPr>
          <w:rFonts w:ascii="Comic Sans MS" w:hAnsi="Comic Sans MS"/>
          <w:b/>
          <w:bCs/>
          <w:sz w:val="22"/>
          <w:szCs w:val="22"/>
        </w:rPr>
        <w:t xml:space="preserve">Signposting – </w:t>
      </w:r>
    </w:p>
    <w:p w14:paraId="66D22656" w14:textId="40AA9779" w:rsidR="00FE0B54" w:rsidRPr="00C27CBA" w:rsidRDefault="00FE0B54" w:rsidP="00FE0B54">
      <w:pPr>
        <w:pStyle w:val="Standard"/>
        <w:jc w:val="both"/>
        <w:rPr>
          <w:rFonts w:ascii="Comic Sans MS" w:hAnsi="Comic Sans MS"/>
          <w:sz w:val="22"/>
          <w:szCs w:val="22"/>
        </w:rPr>
      </w:pPr>
      <w:r w:rsidRPr="00C27CBA">
        <w:rPr>
          <w:rFonts w:ascii="Comic Sans MS" w:hAnsi="Comic Sans MS"/>
          <w:sz w:val="22"/>
          <w:szCs w:val="22"/>
        </w:rPr>
        <w:t xml:space="preserve">Little Stars Childminding will ensure staff, </w:t>
      </w:r>
      <w:r w:rsidR="0058314C" w:rsidRPr="00C27CBA">
        <w:rPr>
          <w:rFonts w:ascii="Comic Sans MS" w:hAnsi="Comic Sans MS"/>
          <w:sz w:val="22"/>
          <w:szCs w:val="22"/>
        </w:rPr>
        <w:t xml:space="preserve">children and parents are aware what services are available within our setting and how to access further support if needed. </w:t>
      </w:r>
    </w:p>
    <w:p w14:paraId="6B81CEB4" w14:textId="6DE3BB36" w:rsidR="0058314C" w:rsidRPr="00C27CBA" w:rsidRDefault="0058314C" w:rsidP="00FE0B54">
      <w:pPr>
        <w:pStyle w:val="Standard"/>
        <w:jc w:val="both"/>
        <w:rPr>
          <w:rFonts w:ascii="Comic Sans MS" w:hAnsi="Comic Sans MS"/>
          <w:sz w:val="22"/>
          <w:szCs w:val="22"/>
        </w:rPr>
      </w:pPr>
    </w:p>
    <w:p w14:paraId="5491EF24" w14:textId="3EFC93E1" w:rsidR="0058314C" w:rsidRPr="00C27CBA" w:rsidRDefault="0058314C" w:rsidP="00FE0B54">
      <w:pPr>
        <w:pStyle w:val="Standard"/>
        <w:jc w:val="both"/>
        <w:rPr>
          <w:rFonts w:ascii="Comic Sans MS" w:hAnsi="Comic Sans MS"/>
          <w:b/>
          <w:bCs/>
          <w:sz w:val="22"/>
          <w:szCs w:val="22"/>
        </w:rPr>
      </w:pPr>
      <w:r w:rsidRPr="00C27CBA">
        <w:rPr>
          <w:rFonts w:ascii="Comic Sans MS" w:hAnsi="Comic Sans MS"/>
          <w:b/>
          <w:bCs/>
          <w:sz w:val="22"/>
          <w:szCs w:val="22"/>
        </w:rPr>
        <w:t xml:space="preserve">Identifying needs and warning – </w:t>
      </w:r>
    </w:p>
    <w:p w14:paraId="7F13AFCE" w14:textId="225AB153" w:rsidR="0058314C" w:rsidRPr="00C27CBA" w:rsidRDefault="0058314C" w:rsidP="00FE0B54">
      <w:pPr>
        <w:pStyle w:val="Standard"/>
        <w:jc w:val="both"/>
        <w:rPr>
          <w:rFonts w:ascii="Comic Sans MS" w:hAnsi="Comic Sans MS"/>
          <w:sz w:val="22"/>
          <w:szCs w:val="22"/>
        </w:rPr>
      </w:pPr>
      <w:r w:rsidRPr="00C27CBA">
        <w:rPr>
          <w:rFonts w:ascii="Comic Sans MS" w:hAnsi="Comic Sans MS"/>
          <w:sz w:val="22"/>
          <w:szCs w:val="22"/>
        </w:rPr>
        <w:t xml:space="preserve">All staff involved with </w:t>
      </w:r>
      <w:r w:rsidR="00005116" w:rsidRPr="00C27CBA">
        <w:rPr>
          <w:rFonts w:ascii="Comic Sans MS" w:hAnsi="Comic Sans MS"/>
          <w:sz w:val="22"/>
          <w:szCs w:val="22"/>
        </w:rPr>
        <w:t xml:space="preserve">children will complete wellbeing assessments throughout their observations aimed to identify a range of possible </w:t>
      </w:r>
      <w:r w:rsidR="001E6D86" w:rsidRPr="00C27CBA">
        <w:rPr>
          <w:rFonts w:ascii="Comic Sans MS" w:hAnsi="Comic Sans MS"/>
          <w:sz w:val="22"/>
          <w:szCs w:val="22"/>
        </w:rPr>
        <w:t xml:space="preserve">difficulties including: </w:t>
      </w:r>
    </w:p>
    <w:p w14:paraId="0C51732E" w14:textId="2BE6E033"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Attendance</w:t>
      </w:r>
    </w:p>
    <w:p w14:paraId="5333CB2F" w14:textId="113A3A39"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Relationships</w:t>
      </w:r>
    </w:p>
    <w:p w14:paraId="01D8659E" w14:textId="77310715"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Approach to learning/Play</w:t>
      </w:r>
    </w:p>
    <w:p w14:paraId="2EE9B807" w14:textId="207A3243"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Physical Indicators</w:t>
      </w:r>
    </w:p>
    <w:p w14:paraId="130AE88F" w14:textId="414FA4FF"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Negative Behaviour Patterns</w:t>
      </w:r>
    </w:p>
    <w:p w14:paraId="2779AF31" w14:textId="6A7E99C0"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Family Circumstances</w:t>
      </w:r>
    </w:p>
    <w:p w14:paraId="15DD4B4C" w14:textId="0AE6F77B" w:rsidR="001E6D86" w:rsidRPr="00C27CBA" w:rsidRDefault="001E6D86" w:rsidP="001E6D86">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Recent Bereavement </w:t>
      </w:r>
    </w:p>
    <w:p w14:paraId="6203B21B" w14:textId="59D2FD6B" w:rsidR="004D3FAD" w:rsidRPr="00C27CBA" w:rsidRDefault="00483337" w:rsidP="004D3FAD">
      <w:pPr>
        <w:pStyle w:val="Standard"/>
        <w:numPr>
          <w:ilvl w:val="0"/>
          <w:numId w:val="2"/>
        </w:numPr>
        <w:jc w:val="both"/>
        <w:rPr>
          <w:rFonts w:ascii="Comic Sans MS" w:hAnsi="Comic Sans MS"/>
          <w:sz w:val="22"/>
          <w:szCs w:val="22"/>
        </w:rPr>
      </w:pPr>
      <w:r w:rsidRPr="00C27CBA">
        <w:rPr>
          <w:rFonts w:ascii="Comic Sans MS" w:hAnsi="Comic Sans MS"/>
          <w:sz w:val="22"/>
          <w:szCs w:val="22"/>
        </w:rPr>
        <w:t>Health Indicators</w:t>
      </w:r>
    </w:p>
    <w:p w14:paraId="009F6031" w14:textId="77777777" w:rsidR="00715EBD" w:rsidRDefault="00715EBD" w:rsidP="00FD4B6D">
      <w:pPr>
        <w:pStyle w:val="Standard"/>
        <w:jc w:val="both"/>
        <w:rPr>
          <w:rFonts w:ascii="Comic Sans MS" w:hAnsi="Comic Sans MS"/>
          <w:sz w:val="22"/>
          <w:szCs w:val="22"/>
        </w:rPr>
      </w:pPr>
    </w:p>
    <w:p w14:paraId="366AB75C" w14:textId="470AB3C5" w:rsidR="00FD4B6D" w:rsidRPr="00C27CBA" w:rsidRDefault="00FD4B6D" w:rsidP="00FD4B6D">
      <w:pPr>
        <w:pStyle w:val="Standard"/>
        <w:jc w:val="both"/>
        <w:rPr>
          <w:rFonts w:ascii="Comic Sans MS" w:hAnsi="Comic Sans MS"/>
          <w:b/>
          <w:bCs/>
          <w:sz w:val="22"/>
          <w:szCs w:val="22"/>
        </w:rPr>
      </w:pPr>
      <w:r w:rsidRPr="00C27CBA">
        <w:rPr>
          <w:rFonts w:ascii="Comic Sans MS" w:hAnsi="Comic Sans MS"/>
          <w:b/>
          <w:bCs/>
          <w:sz w:val="22"/>
          <w:szCs w:val="22"/>
        </w:rPr>
        <w:t>Domestic Violence</w:t>
      </w:r>
    </w:p>
    <w:p w14:paraId="0ADDC0C9" w14:textId="751CD489" w:rsidR="00483337" w:rsidRPr="00C27CBA" w:rsidRDefault="00FD4B6D" w:rsidP="00B74424">
      <w:pPr>
        <w:pStyle w:val="Standard"/>
        <w:jc w:val="both"/>
        <w:rPr>
          <w:rFonts w:ascii="Comic Sans MS" w:hAnsi="Comic Sans MS"/>
          <w:sz w:val="22"/>
          <w:szCs w:val="22"/>
        </w:rPr>
      </w:pPr>
      <w:r w:rsidRPr="00C27CBA">
        <w:rPr>
          <w:rFonts w:ascii="Comic Sans MS" w:hAnsi="Comic Sans MS"/>
          <w:sz w:val="22"/>
          <w:szCs w:val="22"/>
        </w:rPr>
        <w:t>Seeing, hearing or knowing of a parent being abused is traumatic for children and can have long-term</w:t>
      </w:r>
      <w:r w:rsidRPr="00C27CBA">
        <w:rPr>
          <w:rFonts w:ascii="Comic Sans MS" w:hAnsi="Comic Sans MS"/>
          <w:sz w:val="22"/>
          <w:szCs w:val="22"/>
        </w:rPr>
        <w:t xml:space="preserve"> </w:t>
      </w:r>
      <w:r w:rsidRPr="00C27CBA">
        <w:rPr>
          <w:rFonts w:ascii="Comic Sans MS" w:hAnsi="Comic Sans MS"/>
          <w:sz w:val="22"/>
          <w:szCs w:val="22"/>
        </w:rPr>
        <w:t>damaging emotional and psychological effects. Wherever Domestic Violence is suspected in a home where a</w:t>
      </w:r>
      <w:r w:rsidRPr="00C27CBA">
        <w:rPr>
          <w:rFonts w:ascii="Comic Sans MS" w:hAnsi="Comic Sans MS"/>
          <w:sz w:val="22"/>
          <w:szCs w:val="22"/>
        </w:rPr>
        <w:t xml:space="preserve"> </w:t>
      </w:r>
      <w:r w:rsidRPr="00C27CBA">
        <w:rPr>
          <w:rFonts w:ascii="Comic Sans MS" w:hAnsi="Comic Sans MS"/>
          <w:sz w:val="22"/>
          <w:szCs w:val="22"/>
        </w:rPr>
        <w:t xml:space="preserve">child is resident, we have a duty </w:t>
      </w:r>
      <w:r w:rsidRPr="00C27CBA">
        <w:rPr>
          <w:rFonts w:ascii="Comic Sans MS" w:hAnsi="Comic Sans MS"/>
          <w:sz w:val="22"/>
          <w:szCs w:val="22"/>
        </w:rPr>
        <w:t xml:space="preserve">of care to the child to which we need to refer this to the Local Authority, </w:t>
      </w:r>
      <w:r w:rsidRPr="00C27CBA">
        <w:rPr>
          <w:rFonts w:ascii="Comic Sans MS" w:hAnsi="Comic Sans MS"/>
          <w:sz w:val="22"/>
          <w:szCs w:val="22"/>
        </w:rPr>
        <w:t>who have a duty to investigate.</w:t>
      </w:r>
    </w:p>
    <w:p w14:paraId="54D836BF" w14:textId="77777777" w:rsidR="00483337" w:rsidRPr="00C27CBA" w:rsidRDefault="00483337" w:rsidP="00B74424">
      <w:pPr>
        <w:pStyle w:val="Standard"/>
        <w:jc w:val="both"/>
        <w:rPr>
          <w:rFonts w:ascii="Comic Sans MS" w:hAnsi="Comic Sans MS"/>
          <w:sz w:val="22"/>
          <w:szCs w:val="22"/>
        </w:rPr>
      </w:pPr>
    </w:p>
    <w:p w14:paraId="31867442" w14:textId="77777777" w:rsidR="00715EBD" w:rsidRDefault="00715EBD" w:rsidP="00B74424">
      <w:pPr>
        <w:pStyle w:val="Standard"/>
        <w:jc w:val="both"/>
        <w:rPr>
          <w:rFonts w:ascii="Comic Sans MS" w:hAnsi="Comic Sans MS"/>
          <w:b/>
          <w:bCs/>
          <w:sz w:val="22"/>
          <w:szCs w:val="22"/>
        </w:rPr>
      </w:pPr>
    </w:p>
    <w:p w14:paraId="04B1E09A" w14:textId="77777777" w:rsidR="00715EBD" w:rsidRDefault="00715EBD" w:rsidP="00B74424">
      <w:pPr>
        <w:pStyle w:val="Standard"/>
        <w:jc w:val="both"/>
        <w:rPr>
          <w:rFonts w:ascii="Comic Sans MS" w:hAnsi="Comic Sans MS"/>
          <w:b/>
          <w:bCs/>
          <w:sz w:val="22"/>
          <w:szCs w:val="22"/>
        </w:rPr>
      </w:pPr>
    </w:p>
    <w:p w14:paraId="689DECAE" w14:textId="77777777" w:rsidR="00715EBD" w:rsidRDefault="00715EBD" w:rsidP="00B74424">
      <w:pPr>
        <w:pStyle w:val="Standard"/>
        <w:jc w:val="both"/>
        <w:rPr>
          <w:rFonts w:ascii="Comic Sans MS" w:hAnsi="Comic Sans MS"/>
          <w:b/>
          <w:bCs/>
          <w:sz w:val="22"/>
          <w:szCs w:val="22"/>
        </w:rPr>
      </w:pPr>
    </w:p>
    <w:p w14:paraId="66CE7ACE" w14:textId="77777777" w:rsidR="00715EBD" w:rsidRDefault="00715EBD" w:rsidP="00B74424">
      <w:pPr>
        <w:pStyle w:val="Standard"/>
        <w:jc w:val="both"/>
        <w:rPr>
          <w:rFonts w:ascii="Comic Sans MS" w:hAnsi="Comic Sans MS"/>
          <w:b/>
          <w:bCs/>
          <w:sz w:val="22"/>
          <w:szCs w:val="22"/>
        </w:rPr>
      </w:pPr>
    </w:p>
    <w:p w14:paraId="2A3FAA34" w14:textId="77777777" w:rsidR="00715EBD" w:rsidRDefault="00715EBD" w:rsidP="00B74424">
      <w:pPr>
        <w:pStyle w:val="Standard"/>
        <w:jc w:val="both"/>
        <w:rPr>
          <w:rFonts w:ascii="Comic Sans MS" w:hAnsi="Comic Sans MS"/>
          <w:b/>
          <w:bCs/>
          <w:sz w:val="22"/>
          <w:szCs w:val="22"/>
        </w:rPr>
      </w:pPr>
    </w:p>
    <w:p w14:paraId="6E3BAE0C" w14:textId="1A4A2A26" w:rsidR="00B74424" w:rsidRPr="00C27CBA" w:rsidRDefault="00B74424" w:rsidP="00B74424">
      <w:pPr>
        <w:pStyle w:val="Standard"/>
        <w:jc w:val="both"/>
        <w:rPr>
          <w:rFonts w:ascii="Comic Sans MS" w:hAnsi="Comic Sans MS"/>
          <w:b/>
          <w:bCs/>
          <w:sz w:val="22"/>
          <w:szCs w:val="22"/>
        </w:rPr>
      </w:pPr>
      <w:r w:rsidRPr="00C27CBA">
        <w:rPr>
          <w:rFonts w:ascii="Comic Sans MS" w:hAnsi="Comic Sans MS"/>
          <w:b/>
          <w:bCs/>
          <w:sz w:val="22"/>
          <w:szCs w:val="22"/>
        </w:rPr>
        <w:t>Supporting Children</w:t>
      </w:r>
      <w:r w:rsidRPr="00C27CBA">
        <w:rPr>
          <w:rFonts w:ascii="Comic Sans MS" w:hAnsi="Comic Sans MS"/>
          <w:b/>
          <w:bCs/>
          <w:sz w:val="22"/>
          <w:szCs w:val="22"/>
        </w:rPr>
        <w:t xml:space="preserve"> -</w:t>
      </w:r>
    </w:p>
    <w:p w14:paraId="164E2EBA" w14:textId="63859FA5" w:rsidR="00B74424" w:rsidRPr="00C27CBA" w:rsidRDefault="00B74424" w:rsidP="00B74424">
      <w:pPr>
        <w:pStyle w:val="Standard"/>
        <w:jc w:val="both"/>
        <w:rPr>
          <w:rFonts w:ascii="Comic Sans MS" w:hAnsi="Comic Sans MS"/>
          <w:sz w:val="22"/>
          <w:szCs w:val="22"/>
        </w:rPr>
      </w:pPr>
      <w:r w:rsidRPr="00C27CBA">
        <w:rPr>
          <w:rFonts w:ascii="Comic Sans MS" w:hAnsi="Comic Sans MS"/>
          <w:sz w:val="22"/>
          <w:szCs w:val="22"/>
        </w:rPr>
        <w:t xml:space="preserve">We recognise that a child who is abused or </w:t>
      </w:r>
      <w:r w:rsidR="0000473D" w:rsidRPr="00C27CBA">
        <w:rPr>
          <w:rFonts w:ascii="Comic Sans MS" w:hAnsi="Comic Sans MS"/>
          <w:sz w:val="22"/>
          <w:szCs w:val="22"/>
        </w:rPr>
        <w:t>witnesses’</w:t>
      </w:r>
      <w:r w:rsidRPr="00C27CBA">
        <w:rPr>
          <w:rFonts w:ascii="Comic Sans MS" w:hAnsi="Comic Sans MS"/>
          <w:sz w:val="22"/>
          <w:szCs w:val="22"/>
        </w:rPr>
        <w:t xml:space="preserve"> violence may find it difficult to develop and maintain a</w:t>
      </w:r>
      <w:r w:rsidRPr="00C27CBA">
        <w:rPr>
          <w:rFonts w:ascii="Comic Sans MS" w:hAnsi="Comic Sans MS"/>
          <w:sz w:val="22"/>
          <w:szCs w:val="22"/>
        </w:rPr>
        <w:t xml:space="preserve"> </w:t>
      </w:r>
      <w:r w:rsidRPr="00C27CBA">
        <w:rPr>
          <w:rFonts w:ascii="Comic Sans MS" w:hAnsi="Comic Sans MS"/>
          <w:sz w:val="22"/>
          <w:szCs w:val="22"/>
        </w:rPr>
        <w:t xml:space="preserve">sense of </w:t>
      </w:r>
      <w:r w:rsidRPr="00C27CBA">
        <w:rPr>
          <w:rFonts w:ascii="Comic Sans MS" w:hAnsi="Comic Sans MS"/>
          <w:sz w:val="22"/>
          <w:szCs w:val="22"/>
        </w:rPr>
        <w:t>self-worth</w:t>
      </w:r>
      <w:r w:rsidRPr="00C27CBA">
        <w:rPr>
          <w:rFonts w:ascii="Comic Sans MS" w:hAnsi="Comic Sans MS"/>
          <w:sz w:val="22"/>
          <w:szCs w:val="22"/>
        </w:rPr>
        <w:t>. We recognise that a child in these circumstances may feel helpless and humiliated and</w:t>
      </w:r>
      <w:r w:rsidRPr="00C27CBA">
        <w:rPr>
          <w:rFonts w:ascii="Comic Sans MS" w:hAnsi="Comic Sans MS"/>
          <w:sz w:val="22"/>
          <w:szCs w:val="22"/>
        </w:rPr>
        <w:t xml:space="preserve"> </w:t>
      </w:r>
      <w:r w:rsidRPr="00C27CBA">
        <w:rPr>
          <w:rFonts w:ascii="Comic Sans MS" w:hAnsi="Comic Sans MS"/>
          <w:sz w:val="22"/>
          <w:szCs w:val="22"/>
        </w:rPr>
        <w:t xml:space="preserve">may feel </w:t>
      </w:r>
      <w:r w:rsidRPr="00C27CBA">
        <w:rPr>
          <w:rFonts w:ascii="Comic Sans MS" w:hAnsi="Comic Sans MS"/>
          <w:sz w:val="22"/>
          <w:szCs w:val="22"/>
        </w:rPr>
        <w:t xml:space="preserve">self-blame. </w:t>
      </w:r>
    </w:p>
    <w:p w14:paraId="0D3AF46C" w14:textId="2C111AD5" w:rsidR="00B74424" w:rsidRPr="00C27CBA" w:rsidRDefault="00B74424" w:rsidP="00B74424">
      <w:pPr>
        <w:pStyle w:val="Standard"/>
        <w:jc w:val="both"/>
        <w:rPr>
          <w:rFonts w:ascii="Comic Sans MS" w:hAnsi="Comic Sans MS"/>
          <w:sz w:val="22"/>
          <w:szCs w:val="22"/>
        </w:rPr>
      </w:pPr>
      <w:r w:rsidRPr="00C27CBA">
        <w:rPr>
          <w:rFonts w:ascii="Comic Sans MS" w:hAnsi="Comic Sans MS"/>
          <w:sz w:val="22"/>
          <w:szCs w:val="22"/>
        </w:rPr>
        <w:t>We recognise that the setting may provide the only stability in the life of a child who is being abused or is at</w:t>
      </w:r>
      <w:r w:rsidRPr="00C27CBA">
        <w:rPr>
          <w:rFonts w:ascii="Comic Sans MS" w:hAnsi="Comic Sans MS"/>
          <w:sz w:val="22"/>
          <w:szCs w:val="22"/>
        </w:rPr>
        <w:t xml:space="preserve"> </w:t>
      </w:r>
      <w:r w:rsidRPr="00C27CBA">
        <w:rPr>
          <w:rFonts w:ascii="Comic Sans MS" w:hAnsi="Comic Sans MS"/>
          <w:sz w:val="22"/>
          <w:szCs w:val="22"/>
        </w:rPr>
        <w:t>risk from harm</w:t>
      </w:r>
    </w:p>
    <w:p w14:paraId="32C26FC0" w14:textId="4F37E3DC" w:rsidR="00B74424" w:rsidRPr="00C27CBA" w:rsidRDefault="00B74424" w:rsidP="00B74424">
      <w:pPr>
        <w:pStyle w:val="Standard"/>
        <w:jc w:val="both"/>
        <w:rPr>
          <w:rFonts w:ascii="Comic Sans MS" w:hAnsi="Comic Sans MS"/>
          <w:sz w:val="22"/>
          <w:szCs w:val="22"/>
        </w:rPr>
      </w:pPr>
      <w:r w:rsidRPr="00C27CBA">
        <w:rPr>
          <w:rFonts w:ascii="Comic Sans MS" w:hAnsi="Comic Sans MS"/>
          <w:sz w:val="22"/>
          <w:szCs w:val="22"/>
        </w:rPr>
        <w:t>We accept the behaviour of a child in these circumstances may range from that which is perceived to be</w:t>
      </w:r>
      <w:r w:rsidRPr="00C27CBA">
        <w:rPr>
          <w:rFonts w:ascii="Comic Sans MS" w:hAnsi="Comic Sans MS"/>
          <w:sz w:val="22"/>
          <w:szCs w:val="22"/>
        </w:rPr>
        <w:t xml:space="preserve"> </w:t>
      </w:r>
      <w:r w:rsidRPr="00C27CBA">
        <w:rPr>
          <w:rFonts w:ascii="Comic Sans MS" w:hAnsi="Comic Sans MS"/>
          <w:sz w:val="22"/>
          <w:szCs w:val="22"/>
        </w:rPr>
        <w:t>normal and may be particularly aggressive or withdrawn</w:t>
      </w:r>
    </w:p>
    <w:p w14:paraId="6845D630" w14:textId="6116AB3E" w:rsidR="00B74424" w:rsidRPr="00C27CBA" w:rsidRDefault="00B74424" w:rsidP="00B74424">
      <w:pPr>
        <w:pStyle w:val="Standard"/>
        <w:jc w:val="both"/>
        <w:rPr>
          <w:rFonts w:ascii="Comic Sans MS" w:hAnsi="Comic Sans MS"/>
          <w:sz w:val="22"/>
          <w:szCs w:val="22"/>
        </w:rPr>
      </w:pPr>
      <w:r w:rsidRPr="00C27CBA">
        <w:rPr>
          <w:rFonts w:ascii="Comic Sans MS" w:hAnsi="Comic Sans MS"/>
          <w:sz w:val="22"/>
          <w:szCs w:val="22"/>
        </w:rPr>
        <w:t>We</w:t>
      </w:r>
      <w:r w:rsidRPr="00C27CBA">
        <w:rPr>
          <w:rFonts w:ascii="Comic Sans MS" w:hAnsi="Comic Sans MS"/>
          <w:sz w:val="22"/>
          <w:szCs w:val="22"/>
        </w:rPr>
        <w:t xml:space="preserve"> will support children and their families by:</w:t>
      </w:r>
    </w:p>
    <w:p w14:paraId="5A36ED8A" w14:textId="0C639935" w:rsidR="00B74424" w:rsidRPr="00C27CBA" w:rsidRDefault="00B74424" w:rsidP="00B74424">
      <w:pPr>
        <w:pStyle w:val="Standard"/>
        <w:numPr>
          <w:ilvl w:val="0"/>
          <w:numId w:val="2"/>
        </w:numPr>
        <w:jc w:val="both"/>
        <w:rPr>
          <w:rFonts w:ascii="Comic Sans MS" w:hAnsi="Comic Sans MS"/>
          <w:sz w:val="22"/>
          <w:szCs w:val="22"/>
        </w:rPr>
      </w:pPr>
      <w:r w:rsidRPr="00C27CBA">
        <w:rPr>
          <w:rFonts w:ascii="Comic Sans MS" w:hAnsi="Comic Sans MS"/>
          <w:sz w:val="22"/>
          <w:szCs w:val="22"/>
        </w:rPr>
        <w:t xml:space="preserve">Encouraging self-esteem and self-assertiveness whilst not condoning aggression or bullying </w:t>
      </w:r>
    </w:p>
    <w:p w14:paraId="7BEBB8E3" w14:textId="77777777" w:rsidR="00B74424" w:rsidRPr="00C27CBA" w:rsidRDefault="00B74424" w:rsidP="00B74424">
      <w:pPr>
        <w:pStyle w:val="Standard"/>
        <w:numPr>
          <w:ilvl w:val="0"/>
          <w:numId w:val="2"/>
        </w:numPr>
        <w:jc w:val="both"/>
        <w:rPr>
          <w:rFonts w:ascii="Comic Sans MS" w:hAnsi="Comic Sans MS"/>
          <w:sz w:val="22"/>
          <w:szCs w:val="22"/>
        </w:rPr>
      </w:pPr>
      <w:r w:rsidRPr="00C27CBA">
        <w:rPr>
          <w:rFonts w:ascii="Comic Sans MS" w:hAnsi="Comic Sans MS"/>
          <w:sz w:val="22"/>
          <w:szCs w:val="22"/>
        </w:rPr>
        <w:t>Promoting a caring, safe and positive environment within the setting</w:t>
      </w:r>
    </w:p>
    <w:p w14:paraId="5C4B4420" w14:textId="48EFDDE5" w:rsidR="00B74424" w:rsidRPr="00C27CBA" w:rsidRDefault="00B74424" w:rsidP="00B74424">
      <w:pPr>
        <w:pStyle w:val="Standard"/>
        <w:numPr>
          <w:ilvl w:val="0"/>
          <w:numId w:val="2"/>
        </w:numPr>
        <w:jc w:val="both"/>
        <w:rPr>
          <w:rFonts w:ascii="Comic Sans MS" w:hAnsi="Comic Sans MS"/>
          <w:sz w:val="22"/>
          <w:szCs w:val="22"/>
        </w:rPr>
      </w:pPr>
      <w:r w:rsidRPr="00C27CBA">
        <w:rPr>
          <w:rFonts w:ascii="Comic Sans MS" w:hAnsi="Comic Sans MS"/>
          <w:sz w:val="22"/>
          <w:szCs w:val="22"/>
        </w:rPr>
        <w:t>Liaising and working together with all other support services and those agencies involved in the</w:t>
      </w:r>
      <w:r w:rsidRPr="00C27CBA">
        <w:rPr>
          <w:rFonts w:ascii="Comic Sans MS" w:hAnsi="Comic Sans MS"/>
          <w:sz w:val="22"/>
          <w:szCs w:val="22"/>
        </w:rPr>
        <w:t xml:space="preserve"> </w:t>
      </w:r>
      <w:r w:rsidRPr="00C27CBA">
        <w:rPr>
          <w:rFonts w:ascii="Comic Sans MS" w:hAnsi="Comic Sans MS"/>
          <w:sz w:val="22"/>
          <w:szCs w:val="22"/>
        </w:rPr>
        <w:t>safeguarding of children</w:t>
      </w:r>
    </w:p>
    <w:p w14:paraId="04031F1D" w14:textId="3B7A506B" w:rsidR="00C27CBA" w:rsidRDefault="00B74424" w:rsidP="00E37A05">
      <w:pPr>
        <w:pStyle w:val="Standard"/>
        <w:numPr>
          <w:ilvl w:val="0"/>
          <w:numId w:val="2"/>
        </w:numPr>
        <w:jc w:val="both"/>
        <w:rPr>
          <w:rFonts w:ascii="Comic Sans MS" w:hAnsi="Comic Sans MS"/>
          <w:sz w:val="22"/>
          <w:szCs w:val="22"/>
        </w:rPr>
      </w:pPr>
      <w:r w:rsidRPr="00C27CBA">
        <w:rPr>
          <w:rFonts w:ascii="Comic Sans MS" w:hAnsi="Comic Sans MS"/>
          <w:sz w:val="22"/>
          <w:szCs w:val="22"/>
        </w:rPr>
        <w:t>Providing continuing and planned support for a child about whom there are concerns</w:t>
      </w:r>
    </w:p>
    <w:p w14:paraId="09DC86A2" w14:textId="77777777" w:rsidR="00976B1A" w:rsidRDefault="00976B1A" w:rsidP="00976B1A">
      <w:pPr>
        <w:pStyle w:val="Standard"/>
        <w:jc w:val="both"/>
        <w:rPr>
          <w:rFonts w:ascii="Comic Sans MS" w:hAnsi="Comic Sans MS"/>
          <w:sz w:val="22"/>
          <w:szCs w:val="22"/>
        </w:rPr>
      </w:pPr>
    </w:p>
    <w:p w14:paraId="13532906" w14:textId="51E64471" w:rsidR="00976B1A" w:rsidRPr="00976B1A" w:rsidRDefault="00976B1A" w:rsidP="00976B1A">
      <w:pPr>
        <w:pStyle w:val="Standard"/>
        <w:jc w:val="both"/>
        <w:rPr>
          <w:rFonts w:ascii="Comic Sans MS" w:hAnsi="Comic Sans MS"/>
          <w:b/>
          <w:bCs/>
          <w:sz w:val="22"/>
          <w:szCs w:val="22"/>
        </w:rPr>
      </w:pPr>
      <w:r w:rsidRPr="00976B1A">
        <w:rPr>
          <w:rFonts w:ascii="Comic Sans MS" w:hAnsi="Comic Sans MS"/>
          <w:b/>
          <w:bCs/>
          <w:sz w:val="22"/>
          <w:szCs w:val="22"/>
        </w:rPr>
        <w:t xml:space="preserve">Safeguarding Concern Review Conference (SCRC) – </w:t>
      </w:r>
    </w:p>
    <w:p w14:paraId="78597B0E" w14:textId="77777777" w:rsidR="00976B1A" w:rsidRPr="00976B1A" w:rsidRDefault="00976B1A" w:rsidP="00976B1A">
      <w:pPr>
        <w:pStyle w:val="Standard"/>
        <w:jc w:val="both"/>
        <w:rPr>
          <w:rFonts w:ascii="Comic Sans MS" w:hAnsi="Comic Sans MS"/>
          <w:sz w:val="22"/>
          <w:szCs w:val="22"/>
        </w:rPr>
      </w:pPr>
      <w:r w:rsidRPr="00976B1A">
        <w:rPr>
          <w:rFonts w:ascii="Comic Sans MS" w:hAnsi="Comic Sans MS"/>
          <w:sz w:val="22"/>
          <w:szCs w:val="22"/>
        </w:rPr>
        <w:t xml:space="preserve">Every term we hold two review conferences to make sure we are taking the appropriate actions in all safeguarding and child protection cases. We will always strive to make sure that our policy and procedures are adhered to. This means reviewing our current activity but also taking a look back at what we have done and what we should do to improve our Safeguarding and Child Protection procedures. </w:t>
      </w:r>
    </w:p>
    <w:p w14:paraId="1BD2CAEA" w14:textId="77777777" w:rsidR="00976B1A" w:rsidRPr="00976B1A" w:rsidRDefault="00976B1A" w:rsidP="00976B1A">
      <w:pPr>
        <w:pStyle w:val="Standard"/>
        <w:jc w:val="both"/>
        <w:rPr>
          <w:rFonts w:ascii="Comic Sans MS" w:hAnsi="Comic Sans MS"/>
          <w:sz w:val="22"/>
          <w:szCs w:val="22"/>
        </w:rPr>
      </w:pPr>
    </w:p>
    <w:p w14:paraId="2624832E" w14:textId="7073C3B1" w:rsidR="00DC2CF2" w:rsidRPr="00976B1A" w:rsidRDefault="00976B1A" w:rsidP="00976B1A">
      <w:pPr>
        <w:pStyle w:val="Standard"/>
        <w:jc w:val="both"/>
        <w:rPr>
          <w:rFonts w:ascii="Comic Sans MS" w:hAnsi="Comic Sans MS"/>
          <w:sz w:val="22"/>
          <w:szCs w:val="22"/>
        </w:rPr>
      </w:pPr>
      <w:r w:rsidRPr="00976B1A">
        <w:rPr>
          <w:rFonts w:ascii="Comic Sans MS" w:hAnsi="Comic Sans MS"/>
          <w:sz w:val="22"/>
          <w:szCs w:val="22"/>
        </w:rPr>
        <w:t xml:space="preserve">During our SCRC we will look at attendance, development, open and closed concerns and our approach to them. We look at attendance to find irregularities in attendance and to follow them up so we can keep our attendance records up to date. </w:t>
      </w:r>
    </w:p>
    <w:p w14:paraId="410EAAE4" w14:textId="77777777" w:rsidR="00976B1A" w:rsidRPr="00976B1A" w:rsidRDefault="00976B1A" w:rsidP="00976B1A">
      <w:pPr>
        <w:pStyle w:val="Standard"/>
        <w:jc w:val="both"/>
        <w:rPr>
          <w:rFonts w:ascii="Comic Sans MS" w:hAnsi="Comic Sans MS"/>
          <w:sz w:val="22"/>
          <w:szCs w:val="22"/>
        </w:rPr>
      </w:pPr>
      <w:r w:rsidRPr="00976B1A">
        <w:rPr>
          <w:rFonts w:ascii="Comic Sans MS" w:hAnsi="Comic Sans MS"/>
          <w:sz w:val="22"/>
          <w:szCs w:val="22"/>
        </w:rPr>
        <w:t>We look at development to find where children maybe falling behind but also progressing at a good level.</w:t>
      </w:r>
    </w:p>
    <w:p w14:paraId="32D5B6E6" w14:textId="77777777" w:rsidR="00976B1A" w:rsidRPr="00976B1A" w:rsidRDefault="00976B1A" w:rsidP="00976B1A">
      <w:pPr>
        <w:pStyle w:val="Standard"/>
        <w:jc w:val="both"/>
        <w:rPr>
          <w:rFonts w:ascii="Comic Sans MS" w:hAnsi="Comic Sans MS"/>
          <w:sz w:val="22"/>
          <w:szCs w:val="22"/>
        </w:rPr>
      </w:pPr>
      <w:r w:rsidRPr="00976B1A">
        <w:rPr>
          <w:rFonts w:ascii="Comic Sans MS" w:hAnsi="Comic Sans MS"/>
          <w:sz w:val="22"/>
          <w:szCs w:val="22"/>
        </w:rPr>
        <w:t xml:space="preserve">We will also look at open and closed concern cases to make sure we are and have followed the correct procedure, and to make sure these concerns are the same or need to be re-reported to the Local Authority.  </w:t>
      </w:r>
    </w:p>
    <w:p w14:paraId="4BD65A30" w14:textId="77777777" w:rsidR="00976B1A" w:rsidRPr="00976B1A" w:rsidRDefault="00976B1A" w:rsidP="00976B1A">
      <w:pPr>
        <w:pStyle w:val="Standard"/>
        <w:jc w:val="both"/>
        <w:rPr>
          <w:rFonts w:ascii="Comic Sans MS" w:hAnsi="Comic Sans MS"/>
          <w:sz w:val="22"/>
          <w:szCs w:val="22"/>
        </w:rPr>
      </w:pPr>
    </w:p>
    <w:p w14:paraId="794ECBF6" w14:textId="77777777" w:rsidR="00976B1A" w:rsidRPr="00976B1A" w:rsidRDefault="00976B1A" w:rsidP="00976B1A">
      <w:pPr>
        <w:pStyle w:val="Standard"/>
        <w:jc w:val="both"/>
        <w:rPr>
          <w:rFonts w:ascii="Comic Sans MS" w:hAnsi="Comic Sans MS"/>
          <w:sz w:val="22"/>
          <w:szCs w:val="22"/>
        </w:rPr>
      </w:pPr>
      <w:r w:rsidRPr="00976B1A">
        <w:rPr>
          <w:rFonts w:ascii="Comic Sans MS" w:hAnsi="Comic Sans MS"/>
          <w:sz w:val="22"/>
          <w:szCs w:val="22"/>
        </w:rPr>
        <w:t xml:space="preserve">A template of the SCRC Report can be located on the website. </w:t>
      </w:r>
    </w:p>
    <w:p w14:paraId="5EF3851E" w14:textId="77777777" w:rsidR="00976B1A" w:rsidRPr="00976B1A" w:rsidRDefault="00976B1A" w:rsidP="00976B1A">
      <w:pPr>
        <w:pStyle w:val="Standard"/>
        <w:jc w:val="both"/>
        <w:rPr>
          <w:rFonts w:ascii="Comic Sans MS" w:hAnsi="Comic Sans MS"/>
          <w:sz w:val="22"/>
          <w:szCs w:val="22"/>
        </w:rPr>
      </w:pPr>
    </w:p>
    <w:p w14:paraId="3D727733" w14:textId="3C3707CB" w:rsidR="000233FA" w:rsidRPr="00DC2CF2" w:rsidRDefault="00976B1A" w:rsidP="00976B1A">
      <w:pPr>
        <w:pStyle w:val="Standard"/>
        <w:jc w:val="both"/>
        <w:rPr>
          <w:rFonts w:ascii="Comic Sans MS" w:hAnsi="Comic Sans MS"/>
          <w:i/>
          <w:iCs/>
          <w:sz w:val="22"/>
          <w:szCs w:val="22"/>
        </w:rPr>
      </w:pPr>
      <w:r w:rsidRPr="00DC2CF2">
        <w:rPr>
          <w:rFonts w:ascii="Comic Sans MS" w:hAnsi="Comic Sans MS"/>
          <w:i/>
          <w:iCs/>
          <w:sz w:val="22"/>
          <w:szCs w:val="22"/>
        </w:rPr>
        <w:t>Note: If a urgent concern is raised, a review will be held on how to best deal with the situation</w:t>
      </w:r>
      <w:r w:rsidR="00DC2CF2">
        <w:rPr>
          <w:rFonts w:ascii="Comic Sans MS" w:hAnsi="Comic Sans MS"/>
          <w:i/>
          <w:iCs/>
          <w:sz w:val="22"/>
          <w:szCs w:val="22"/>
        </w:rPr>
        <w:t xml:space="preserve"> within 48 hours of the </w:t>
      </w:r>
      <w:r w:rsidR="00896F05">
        <w:rPr>
          <w:rFonts w:ascii="Comic Sans MS" w:hAnsi="Comic Sans MS"/>
          <w:i/>
          <w:iCs/>
          <w:sz w:val="22"/>
          <w:szCs w:val="22"/>
        </w:rPr>
        <w:t>urgent concern being raised</w:t>
      </w:r>
      <w:r w:rsidRPr="00DC2CF2">
        <w:rPr>
          <w:rFonts w:ascii="Comic Sans MS" w:hAnsi="Comic Sans MS"/>
          <w:i/>
          <w:iCs/>
          <w:sz w:val="22"/>
          <w:szCs w:val="22"/>
        </w:rPr>
        <w:t>.</w:t>
      </w:r>
      <w:r w:rsidR="00896F05">
        <w:rPr>
          <w:rFonts w:ascii="Comic Sans MS" w:hAnsi="Comic Sans MS"/>
          <w:i/>
          <w:iCs/>
          <w:sz w:val="22"/>
          <w:szCs w:val="22"/>
        </w:rPr>
        <w:t xml:space="preserve"> </w:t>
      </w:r>
      <w:r w:rsidRPr="00DC2CF2">
        <w:rPr>
          <w:rFonts w:ascii="Comic Sans MS" w:hAnsi="Comic Sans MS"/>
          <w:i/>
          <w:iCs/>
          <w:sz w:val="22"/>
          <w:szCs w:val="22"/>
        </w:rPr>
        <w:t>Please refer to “</w:t>
      </w:r>
      <w:r w:rsidRPr="00DC2CF2">
        <w:rPr>
          <w:rFonts w:ascii="Comic Sans MS" w:hAnsi="Comic Sans MS"/>
          <w:b/>
          <w:bCs/>
          <w:i/>
          <w:iCs/>
          <w:sz w:val="22"/>
          <w:szCs w:val="22"/>
        </w:rPr>
        <w:t>Making a Report</w:t>
      </w:r>
      <w:r w:rsidRPr="00DC2CF2">
        <w:rPr>
          <w:rFonts w:ascii="Comic Sans MS" w:hAnsi="Comic Sans MS"/>
          <w:i/>
          <w:iCs/>
          <w:sz w:val="22"/>
          <w:szCs w:val="22"/>
        </w:rPr>
        <w:t xml:space="preserve">” in this policy about our procedure on reporting concerns.  </w:t>
      </w:r>
    </w:p>
    <w:p w14:paraId="0EF0A34C" w14:textId="77F010E6" w:rsidR="00715EBD" w:rsidRDefault="00715EBD" w:rsidP="00715EBD">
      <w:pPr>
        <w:pStyle w:val="Standard"/>
        <w:ind w:left="720"/>
        <w:jc w:val="both"/>
        <w:rPr>
          <w:rFonts w:ascii="Comic Sans MS" w:hAnsi="Comic Sans MS"/>
          <w:sz w:val="22"/>
          <w:szCs w:val="22"/>
        </w:rPr>
      </w:pPr>
    </w:p>
    <w:p w14:paraId="4FC52DD5" w14:textId="5A7C1BF8" w:rsidR="00DC2CF2" w:rsidRDefault="00DC2CF2" w:rsidP="00715EBD">
      <w:pPr>
        <w:pStyle w:val="Standard"/>
        <w:ind w:left="720"/>
        <w:jc w:val="both"/>
        <w:rPr>
          <w:rFonts w:ascii="Comic Sans MS" w:hAnsi="Comic Sans MS"/>
          <w:sz w:val="22"/>
          <w:szCs w:val="22"/>
        </w:rPr>
      </w:pPr>
    </w:p>
    <w:p w14:paraId="6649DFE5" w14:textId="3B1F3620" w:rsidR="00DC2CF2" w:rsidRDefault="00DC2CF2" w:rsidP="00715EBD">
      <w:pPr>
        <w:pStyle w:val="Standard"/>
        <w:ind w:left="720"/>
        <w:jc w:val="both"/>
        <w:rPr>
          <w:rFonts w:ascii="Comic Sans MS" w:hAnsi="Comic Sans MS"/>
          <w:sz w:val="22"/>
          <w:szCs w:val="22"/>
        </w:rPr>
      </w:pPr>
    </w:p>
    <w:p w14:paraId="376C2C9D" w14:textId="4BF84559" w:rsidR="00DC2CF2" w:rsidRDefault="00DC2CF2" w:rsidP="00715EBD">
      <w:pPr>
        <w:pStyle w:val="Standard"/>
        <w:ind w:left="720"/>
        <w:jc w:val="both"/>
        <w:rPr>
          <w:rFonts w:ascii="Comic Sans MS" w:hAnsi="Comic Sans MS"/>
          <w:sz w:val="22"/>
          <w:szCs w:val="22"/>
        </w:rPr>
      </w:pPr>
    </w:p>
    <w:p w14:paraId="0E8937A9" w14:textId="4128F715" w:rsidR="00DC2CF2" w:rsidRDefault="00DC2CF2" w:rsidP="00715EBD">
      <w:pPr>
        <w:pStyle w:val="Standard"/>
        <w:ind w:left="720"/>
        <w:jc w:val="both"/>
        <w:rPr>
          <w:rFonts w:ascii="Comic Sans MS" w:hAnsi="Comic Sans MS"/>
          <w:sz w:val="22"/>
          <w:szCs w:val="22"/>
        </w:rPr>
      </w:pPr>
    </w:p>
    <w:p w14:paraId="5B9BAC4E" w14:textId="7E2E17B4" w:rsidR="00DC2CF2" w:rsidRDefault="00DC2CF2" w:rsidP="00715EBD">
      <w:pPr>
        <w:pStyle w:val="Standard"/>
        <w:ind w:left="720"/>
        <w:jc w:val="both"/>
        <w:rPr>
          <w:rFonts w:ascii="Comic Sans MS" w:hAnsi="Comic Sans MS"/>
          <w:sz w:val="22"/>
          <w:szCs w:val="22"/>
        </w:rPr>
      </w:pPr>
    </w:p>
    <w:p w14:paraId="49505FC2" w14:textId="2B76699F" w:rsidR="00DC2CF2" w:rsidRDefault="00DC2CF2" w:rsidP="00715EBD">
      <w:pPr>
        <w:pStyle w:val="Standard"/>
        <w:ind w:left="720"/>
        <w:jc w:val="both"/>
        <w:rPr>
          <w:rFonts w:ascii="Comic Sans MS" w:hAnsi="Comic Sans MS"/>
          <w:sz w:val="22"/>
          <w:szCs w:val="22"/>
        </w:rPr>
      </w:pPr>
    </w:p>
    <w:p w14:paraId="78BED1EC" w14:textId="4B8850C8" w:rsidR="00DC2CF2" w:rsidRDefault="00DC2CF2" w:rsidP="00715EBD">
      <w:pPr>
        <w:pStyle w:val="Standard"/>
        <w:ind w:left="720"/>
        <w:jc w:val="both"/>
        <w:rPr>
          <w:rFonts w:ascii="Comic Sans MS" w:hAnsi="Comic Sans MS"/>
          <w:sz w:val="22"/>
          <w:szCs w:val="22"/>
        </w:rPr>
      </w:pPr>
    </w:p>
    <w:p w14:paraId="3DB90BFF" w14:textId="77777777" w:rsidR="00DC2CF2" w:rsidRPr="00715EBD" w:rsidRDefault="00DC2CF2" w:rsidP="00715EBD">
      <w:pPr>
        <w:pStyle w:val="Standard"/>
        <w:ind w:left="720"/>
        <w:jc w:val="both"/>
        <w:rPr>
          <w:rFonts w:ascii="Comic Sans MS" w:hAnsi="Comic Sans MS"/>
          <w:sz w:val="22"/>
          <w:szCs w:val="22"/>
        </w:rPr>
      </w:pPr>
    </w:p>
    <w:p w14:paraId="76F3DEF6" w14:textId="22612632" w:rsidR="00483337" w:rsidRPr="00C27CBA" w:rsidRDefault="00E37A05" w:rsidP="00E37A05">
      <w:pPr>
        <w:pStyle w:val="Standard"/>
        <w:jc w:val="both"/>
        <w:rPr>
          <w:rFonts w:ascii="Comic Sans MS" w:hAnsi="Comic Sans MS"/>
          <w:b/>
          <w:bCs/>
          <w:sz w:val="22"/>
          <w:szCs w:val="22"/>
        </w:rPr>
      </w:pPr>
      <w:r w:rsidRPr="00C27CBA">
        <w:rPr>
          <w:rFonts w:ascii="Comic Sans MS" w:hAnsi="Comic Sans MS"/>
          <w:b/>
          <w:bCs/>
          <w:sz w:val="22"/>
          <w:szCs w:val="22"/>
        </w:rPr>
        <w:t>Contact Information –</w:t>
      </w:r>
    </w:p>
    <w:p w14:paraId="4242F46F" w14:textId="56F04565" w:rsidR="00E37A05" w:rsidRPr="00C27CBA" w:rsidRDefault="00E37A05" w:rsidP="00E37A05">
      <w:pPr>
        <w:pStyle w:val="Standard"/>
        <w:jc w:val="both"/>
        <w:rPr>
          <w:rFonts w:ascii="Comic Sans MS" w:hAnsi="Comic Sans MS"/>
          <w:b/>
          <w:bCs/>
          <w:sz w:val="22"/>
          <w:szCs w:val="22"/>
        </w:rPr>
      </w:pPr>
    </w:p>
    <w:tbl>
      <w:tblPr>
        <w:tblStyle w:val="TableGrid"/>
        <w:tblW w:w="0" w:type="auto"/>
        <w:tblLook w:val="04A0" w:firstRow="1" w:lastRow="0" w:firstColumn="1" w:lastColumn="0" w:noHBand="0" w:noVBand="1"/>
      </w:tblPr>
      <w:tblGrid>
        <w:gridCol w:w="2747"/>
        <w:gridCol w:w="2666"/>
        <w:gridCol w:w="4513"/>
      </w:tblGrid>
      <w:tr w:rsidR="00AE0B76" w:rsidRPr="00C27CBA" w14:paraId="05308277" w14:textId="77777777" w:rsidTr="00AE0B76">
        <w:tc>
          <w:tcPr>
            <w:tcW w:w="3308" w:type="dxa"/>
          </w:tcPr>
          <w:p w14:paraId="56FEDF3F" w14:textId="77777777" w:rsidR="00AE0B76" w:rsidRPr="00C27CBA" w:rsidRDefault="00AE0B76" w:rsidP="00C853D7">
            <w:pPr>
              <w:pStyle w:val="Standard"/>
              <w:jc w:val="center"/>
              <w:rPr>
                <w:rFonts w:ascii="Comic Sans MS" w:hAnsi="Comic Sans MS"/>
                <w:sz w:val="22"/>
                <w:szCs w:val="22"/>
              </w:rPr>
            </w:pPr>
            <w:r w:rsidRPr="00C27CBA">
              <w:rPr>
                <w:rFonts w:ascii="Comic Sans MS" w:hAnsi="Comic Sans MS"/>
                <w:sz w:val="22"/>
                <w:szCs w:val="22"/>
              </w:rPr>
              <w:t>Designated Safeguarding Lead</w:t>
            </w:r>
          </w:p>
          <w:p w14:paraId="283B2FDF" w14:textId="5F985F62" w:rsidR="000771C3" w:rsidRPr="00C27CBA" w:rsidRDefault="000771C3" w:rsidP="00C853D7">
            <w:pPr>
              <w:pStyle w:val="Standard"/>
              <w:jc w:val="center"/>
              <w:rPr>
                <w:rFonts w:ascii="Comic Sans MS" w:hAnsi="Comic Sans MS"/>
                <w:sz w:val="22"/>
                <w:szCs w:val="22"/>
              </w:rPr>
            </w:pPr>
            <w:r w:rsidRPr="00C27CBA">
              <w:rPr>
                <w:rFonts w:ascii="Comic Sans MS" w:hAnsi="Comic Sans MS"/>
                <w:sz w:val="22"/>
                <w:szCs w:val="22"/>
              </w:rPr>
              <w:t>(DSL)</w:t>
            </w:r>
          </w:p>
        </w:tc>
        <w:tc>
          <w:tcPr>
            <w:tcW w:w="3309" w:type="dxa"/>
          </w:tcPr>
          <w:p w14:paraId="01A835FD" w14:textId="1EBAC96A" w:rsidR="00AE0B76" w:rsidRPr="00C27CBA" w:rsidRDefault="00AE0B76" w:rsidP="00C853D7">
            <w:pPr>
              <w:pStyle w:val="Standard"/>
              <w:jc w:val="center"/>
              <w:rPr>
                <w:rFonts w:ascii="Comic Sans MS" w:hAnsi="Comic Sans MS"/>
                <w:b/>
                <w:bCs/>
                <w:sz w:val="22"/>
                <w:szCs w:val="22"/>
              </w:rPr>
            </w:pPr>
            <w:r w:rsidRPr="00C27CBA">
              <w:rPr>
                <w:rFonts w:ascii="Comic Sans MS" w:hAnsi="Comic Sans MS"/>
                <w:b/>
                <w:bCs/>
                <w:sz w:val="22"/>
                <w:szCs w:val="22"/>
              </w:rPr>
              <w:t>Alice Mcpherson</w:t>
            </w:r>
          </w:p>
        </w:tc>
        <w:tc>
          <w:tcPr>
            <w:tcW w:w="3309" w:type="dxa"/>
          </w:tcPr>
          <w:p w14:paraId="3A7BE770" w14:textId="77777777" w:rsidR="00AE0B76" w:rsidRPr="00C27CBA" w:rsidRDefault="00AE0B76" w:rsidP="00E37A05">
            <w:pPr>
              <w:pStyle w:val="Standard"/>
              <w:jc w:val="both"/>
              <w:rPr>
                <w:rFonts w:ascii="Comic Sans MS" w:hAnsi="Comic Sans MS"/>
                <w:b/>
                <w:bCs/>
                <w:sz w:val="22"/>
                <w:szCs w:val="22"/>
              </w:rPr>
            </w:pPr>
            <w:hyperlink r:id="rId13" w:history="1">
              <w:r w:rsidRPr="00C27CBA">
                <w:rPr>
                  <w:rStyle w:val="Hyperlink"/>
                  <w:rFonts w:ascii="Comic Sans MS" w:hAnsi="Comic Sans MS"/>
                  <w:b/>
                  <w:bCs/>
                  <w:sz w:val="22"/>
                  <w:szCs w:val="22"/>
                </w:rPr>
                <w:t>Safeguardingteam.littlestars@gmail.com</w:t>
              </w:r>
            </w:hyperlink>
          </w:p>
          <w:p w14:paraId="2D2BD253" w14:textId="42C90066" w:rsidR="000771C3" w:rsidRPr="00C27CBA" w:rsidRDefault="000771C3" w:rsidP="00E37A05">
            <w:pPr>
              <w:pStyle w:val="Standard"/>
              <w:jc w:val="both"/>
              <w:rPr>
                <w:rFonts w:ascii="Comic Sans MS" w:hAnsi="Comic Sans MS"/>
                <w:b/>
                <w:bCs/>
                <w:sz w:val="22"/>
                <w:szCs w:val="22"/>
              </w:rPr>
            </w:pPr>
            <w:r w:rsidRPr="00C27CBA">
              <w:rPr>
                <w:rFonts w:ascii="Comic Sans MS" w:hAnsi="Comic Sans MS"/>
                <w:b/>
                <w:bCs/>
                <w:sz w:val="22"/>
                <w:szCs w:val="22"/>
              </w:rPr>
              <w:t>+44 7359 132122</w:t>
            </w:r>
          </w:p>
        </w:tc>
      </w:tr>
      <w:tr w:rsidR="00AE0B76" w:rsidRPr="00C27CBA" w14:paraId="62858DCE" w14:textId="77777777" w:rsidTr="00AE0B76">
        <w:tc>
          <w:tcPr>
            <w:tcW w:w="3308" w:type="dxa"/>
          </w:tcPr>
          <w:p w14:paraId="07BE7585" w14:textId="3A923A0B" w:rsidR="00AE0B76" w:rsidRPr="00C27CBA" w:rsidRDefault="000771C3" w:rsidP="00C853D7">
            <w:pPr>
              <w:pStyle w:val="Standard"/>
              <w:jc w:val="center"/>
              <w:rPr>
                <w:rFonts w:ascii="Comic Sans MS" w:hAnsi="Comic Sans MS"/>
                <w:sz w:val="22"/>
                <w:szCs w:val="22"/>
              </w:rPr>
            </w:pPr>
            <w:r w:rsidRPr="00C27CBA">
              <w:rPr>
                <w:rFonts w:ascii="Comic Sans MS" w:hAnsi="Comic Sans MS"/>
                <w:sz w:val="22"/>
                <w:szCs w:val="22"/>
              </w:rPr>
              <w:t xml:space="preserve">Deputy Designated Safeguarding </w:t>
            </w:r>
            <w:r w:rsidR="00B66E19" w:rsidRPr="00C27CBA">
              <w:rPr>
                <w:rFonts w:ascii="Comic Sans MS" w:hAnsi="Comic Sans MS"/>
                <w:sz w:val="22"/>
                <w:szCs w:val="22"/>
              </w:rPr>
              <w:t xml:space="preserve"> and Inclusion </w:t>
            </w:r>
            <w:r w:rsidRPr="00C27CBA">
              <w:rPr>
                <w:rFonts w:ascii="Comic Sans MS" w:hAnsi="Comic Sans MS"/>
                <w:sz w:val="22"/>
                <w:szCs w:val="22"/>
              </w:rPr>
              <w:t>Lead</w:t>
            </w:r>
          </w:p>
          <w:p w14:paraId="3109B2B6" w14:textId="73901893" w:rsidR="000771C3" w:rsidRPr="00C27CBA" w:rsidRDefault="00B66E19" w:rsidP="00C853D7">
            <w:pPr>
              <w:pStyle w:val="Standard"/>
              <w:jc w:val="center"/>
              <w:rPr>
                <w:rFonts w:ascii="Comic Sans MS" w:hAnsi="Comic Sans MS"/>
                <w:sz w:val="22"/>
                <w:szCs w:val="22"/>
              </w:rPr>
            </w:pPr>
            <w:r w:rsidRPr="00C27CBA">
              <w:rPr>
                <w:rFonts w:ascii="Comic Sans MS" w:hAnsi="Comic Sans MS"/>
                <w:sz w:val="22"/>
                <w:szCs w:val="22"/>
              </w:rPr>
              <w:t>(DDSIL)</w:t>
            </w:r>
          </w:p>
        </w:tc>
        <w:tc>
          <w:tcPr>
            <w:tcW w:w="3309" w:type="dxa"/>
          </w:tcPr>
          <w:p w14:paraId="5C19B709" w14:textId="240D488C" w:rsidR="00AE0B76" w:rsidRPr="00C27CBA" w:rsidRDefault="000771C3" w:rsidP="00C853D7">
            <w:pPr>
              <w:pStyle w:val="Standard"/>
              <w:jc w:val="center"/>
              <w:rPr>
                <w:rFonts w:ascii="Comic Sans MS" w:hAnsi="Comic Sans MS"/>
                <w:b/>
                <w:bCs/>
                <w:sz w:val="22"/>
                <w:szCs w:val="22"/>
              </w:rPr>
            </w:pPr>
            <w:r w:rsidRPr="00C27CBA">
              <w:rPr>
                <w:rFonts w:ascii="Comic Sans MS" w:hAnsi="Comic Sans MS"/>
                <w:b/>
                <w:bCs/>
                <w:sz w:val="22"/>
                <w:szCs w:val="22"/>
              </w:rPr>
              <w:t>Joshua Morgan</w:t>
            </w:r>
          </w:p>
        </w:tc>
        <w:tc>
          <w:tcPr>
            <w:tcW w:w="3309" w:type="dxa"/>
          </w:tcPr>
          <w:p w14:paraId="68A872FA" w14:textId="0365EEDD" w:rsidR="00AE0B76" w:rsidRPr="00C27CBA" w:rsidRDefault="000771C3" w:rsidP="00E37A05">
            <w:pPr>
              <w:pStyle w:val="Standard"/>
              <w:jc w:val="both"/>
              <w:rPr>
                <w:rFonts w:ascii="Comic Sans MS" w:hAnsi="Comic Sans MS"/>
                <w:b/>
                <w:bCs/>
                <w:sz w:val="22"/>
                <w:szCs w:val="22"/>
              </w:rPr>
            </w:pPr>
            <w:hyperlink r:id="rId14" w:history="1">
              <w:r w:rsidRPr="00C27CBA">
                <w:rPr>
                  <w:rStyle w:val="Hyperlink"/>
                  <w:rFonts w:ascii="Comic Sans MS" w:hAnsi="Comic Sans MS"/>
                  <w:b/>
                  <w:bCs/>
                  <w:sz w:val="22"/>
                  <w:szCs w:val="22"/>
                </w:rPr>
                <w:t>Safeguardingteam.littlestars@gmail.com</w:t>
              </w:r>
            </w:hyperlink>
          </w:p>
          <w:p w14:paraId="618FBE54" w14:textId="216D59D0" w:rsidR="000771C3" w:rsidRPr="00C27CBA" w:rsidRDefault="000771C3" w:rsidP="00E37A05">
            <w:pPr>
              <w:pStyle w:val="Standard"/>
              <w:jc w:val="both"/>
              <w:rPr>
                <w:rFonts w:ascii="Comic Sans MS" w:hAnsi="Comic Sans MS"/>
                <w:b/>
                <w:bCs/>
                <w:sz w:val="22"/>
                <w:szCs w:val="22"/>
              </w:rPr>
            </w:pPr>
            <w:r w:rsidRPr="00C27CBA">
              <w:rPr>
                <w:rFonts w:ascii="Comic Sans MS" w:hAnsi="Comic Sans MS"/>
                <w:b/>
                <w:bCs/>
                <w:sz w:val="22"/>
                <w:szCs w:val="22"/>
              </w:rPr>
              <w:t>+44 7359 132122</w:t>
            </w:r>
          </w:p>
        </w:tc>
      </w:tr>
      <w:tr w:rsidR="00AE0B76" w:rsidRPr="00C27CBA" w14:paraId="5D6FDE7C" w14:textId="77777777" w:rsidTr="00AE0B76">
        <w:tc>
          <w:tcPr>
            <w:tcW w:w="3308" w:type="dxa"/>
          </w:tcPr>
          <w:p w14:paraId="70B08190" w14:textId="7A0BC7C5" w:rsidR="00AE0B76" w:rsidRPr="00C27CBA" w:rsidRDefault="000771C3" w:rsidP="00C853D7">
            <w:pPr>
              <w:pStyle w:val="Standard"/>
              <w:jc w:val="center"/>
              <w:rPr>
                <w:rFonts w:ascii="Comic Sans MS" w:hAnsi="Comic Sans MS"/>
                <w:sz w:val="22"/>
                <w:szCs w:val="22"/>
              </w:rPr>
            </w:pPr>
            <w:r w:rsidRPr="00C27CBA">
              <w:rPr>
                <w:rFonts w:ascii="Comic Sans MS" w:hAnsi="Comic Sans MS"/>
                <w:sz w:val="22"/>
                <w:szCs w:val="22"/>
              </w:rPr>
              <w:t>Special Educational Needs Co-Ordinator</w:t>
            </w:r>
          </w:p>
          <w:p w14:paraId="389E0A41" w14:textId="30CD3E65" w:rsidR="00B66E19" w:rsidRPr="00C27CBA" w:rsidRDefault="00B66E19" w:rsidP="00C853D7">
            <w:pPr>
              <w:pStyle w:val="Standard"/>
              <w:jc w:val="center"/>
              <w:rPr>
                <w:rFonts w:ascii="Comic Sans MS" w:hAnsi="Comic Sans MS"/>
                <w:sz w:val="22"/>
                <w:szCs w:val="22"/>
              </w:rPr>
            </w:pPr>
            <w:r w:rsidRPr="00C27CBA">
              <w:rPr>
                <w:rFonts w:ascii="Comic Sans MS" w:hAnsi="Comic Sans MS"/>
                <w:sz w:val="22"/>
                <w:szCs w:val="22"/>
              </w:rPr>
              <w:t>(SENCo)</w:t>
            </w:r>
          </w:p>
        </w:tc>
        <w:tc>
          <w:tcPr>
            <w:tcW w:w="3309" w:type="dxa"/>
          </w:tcPr>
          <w:p w14:paraId="21FC211A" w14:textId="2F9A1842" w:rsidR="00AE0B76" w:rsidRPr="00C27CBA" w:rsidRDefault="000771C3" w:rsidP="00C853D7">
            <w:pPr>
              <w:pStyle w:val="Standard"/>
              <w:jc w:val="center"/>
              <w:rPr>
                <w:rFonts w:ascii="Comic Sans MS" w:hAnsi="Comic Sans MS"/>
                <w:b/>
                <w:bCs/>
                <w:sz w:val="22"/>
                <w:szCs w:val="22"/>
              </w:rPr>
            </w:pPr>
            <w:r w:rsidRPr="00C27CBA">
              <w:rPr>
                <w:rFonts w:ascii="Comic Sans MS" w:hAnsi="Comic Sans MS"/>
                <w:b/>
                <w:bCs/>
                <w:sz w:val="22"/>
                <w:szCs w:val="22"/>
              </w:rPr>
              <w:t>Alice Mcpherson</w:t>
            </w:r>
          </w:p>
        </w:tc>
        <w:tc>
          <w:tcPr>
            <w:tcW w:w="3309" w:type="dxa"/>
          </w:tcPr>
          <w:p w14:paraId="03BE24DE" w14:textId="33593B5A" w:rsidR="00AE0B76" w:rsidRPr="00C27CBA" w:rsidRDefault="000771C3" w:rsidP="00E37A05">
            <w:pPr>
              <w:pStyle w:val="Standard"/>
              <w:jc w:val="both"/>
              <w:rPr>
                <w:rFonts w:ascii="Comic Sans MS" w:hAnsi="Comic Sans MS"/>
                <w:b/>
                <w:bCs/>
                <w:sz w:val="22"/>
                <w:szCs w:val="22"/>
              </w:rPr>
            </w:pPr>
            <w:hyperlink r:id="rId15" w:history="1">
              <w:r w:rsidRPr="00C27CBA">
                <w:rPr>
                  <w:rStyle w:val="Hyperlink"/>
                  <w:rFonts w:ascii="Comic Sans MS" w:hAnsi="Comic Sans MS"/>
                  <w:b/>
                  <w:bCs/>
                  <w:sz w:val="22"/>
                  <w:szCs w:val="22"/>
                </w:rPr>
                <w:t>Safeguardingteam.littlestars@gmail.com</w:t>
              </w:r>
            </w:hyperlink>
          </w:p>
          <w:p w14:paraId="608EB2D7" w14:textId="565CA778" w:rsidR="000771C3" w:rsidRPr="00C27CBA" w:rsidRDefault="000771C3" w:rsidP="00E37A05">
            <w:pPr>
              <w:pStyle w:val="Standard"/>
              <w:jc w:val="both"/>
              <w:rPr>
                <w:rFonts w:ascii="Comic Sans MS" w:hAnsi="Comic Sans MS"/>
                <w:b/>
                <w:bCs/>
                <w:sz w:val="22"/>
                <w:szCs w:val="22"/>
              </w:rPr>
            </w:pPr>
            <w:r w:rsidRPr="00C27CBA">
              <w:rPr>
                <w:rFonts w:ascii="Comic Sans MS" w:hAnsi="Comic Sans MS"/>
                <w:b/>
                <w:bCs/>
                <w:sz w:val="22"/>
                <w:szCs w:val="22"/>
              </w:rPr>
              <w:t>+44 7359 132122</w:t>
            </w:r>
          </w:p>
        </w:tc>
      </w:tr>
      <w:tr w:rsidR="003956BF" w:rsidRPr="00C27CBA" w14:paraId="6864EF27" w14:textId="77777777" w:rsidTr="00AE0B76">
        <w:tc>
          <w:tcPr>
            <w:tcW w:w="3308" w:type="dxa"/>
          </w:tcPr>
          <w:p w14:paraId="25560E5C" w14:textId="38DBC8B7" w:rsidR="003956BF" w:rsidRPr="00C27CBA" w:rsidRDefault="003956BF" w:rsidP="00C853D7">
            <w:pPr>
              <w:pStyle w:val="Standard"/>
              <w:jc w:val="center"/>
              <w:rPr>
                <w:rFonts w:ascii="Comic Sans MS" w:hAnsi="Comic Sans MS"/>
                <w:sz w:val="22"/>
                <w:szCs w:val="22"/>
              </w:rPr>
            </w:pPr>
            <w:r>
              <w:rPr>
                <w:rFonts w:ascii="Comic Sans MS" w:hAnsi="Comic Sans MS"/>
                <w:sz w:val="22"/>
                <w:szCs w:val="22"/>
              </w:rPr>
              <w:t>General Enquires about Little Stars Childminding</w:t>
            </w:r>
          </w:p>
        </w:tc>
        <w:tc>
          <w:tcPr>
            <w:tcW w:w="3309" w:type="dxa"/>
          </w:tcPr>
          <w:p w14:paraId="7171A39B" w14:textId="0C33B794" w:rsidR="003956BF" w:rsidRPr="00C27CBA" w:rsidRDefault="003956BF" w:rsidP="00C853D7">
            <w:pPr>
              <w:pStyle w:val="Standard"/>
              <w:jc w:val="center"/>
              <w:rPr>
                <w:rFonts w:ascii="Comic Sans MS" w:hAnsi="Comic Sans MS"/>
                <w:b/>
                <w:bCs/>
                <w:sz w:val="22"/>
                <w:szCs w:val="22"/>
              </w:rPr>
            </w:pPr>
            <w:r>
              <w:rPr>
                <w:rFonts w:ascii="Comic Sans MS" w:hAnsi="Comic Sans MS"/>
                <w:b/>
                <w:bCs/>
                <w:sz w:val="22"/>
                <w:szCs w:val="22"/>
              </w:rPr>
              <w:t>Alice Mcpherson</w:t>
            </w:r>
            <w:r w:rsidR="00C853D7">
              <w:rPr>
                <w:rFonts w:ascii="Comic Sans MS" w:hAnsi="Comic Sans MS"/>
                <w:b/>
                <w:bCs/>
                <w:sz w:val="22"/>
                <w:szCs w:val="22"/>
              </w:rPr>
              <w:t xml:space="preserve"> &amp; Kellie Grey</w:t>
            </w:r>
          </w:p>
        </w:tc>
        <w:tc>
          <w:tcPr>
            <w:tcW w:w="3309" w:type="dxa"/>
          </w:tcPr>
          <w:p w14:paraId="4A88A96B" w14:textId="2F39B8BE" w:rsidR="003956BF" w:rsidRDefault="003956BF" w:rsidP="00E37A05">
            <w:pPr>
              <w:pStyle w:val="Standard"/>
              <w:jc w:val="both"/>
              <w:rPr>
                <w:rFonts w:ascii="Comic Sans MS" w:hAnsi="Comic Sans MS"/>
                <w:b/>
                <w:bCs/>
                <w:sz w:val="22"/>
                <w:szCs w:val="22"/>
              </w:rPr>
            </w:pPr>
            <w:hyperlink r:id="rId16" w:history="1">
              <w:r w:rsidRPr="00724F43">
                <w:rPr>
                  <w:rStyle w:val="Hyperlink"/>
                  <w:rFonts w:ascii="Comic Sans MS" w:hAnsi="Comic Sans MS"/>
                  <w:b/>
                  <w:bCs/>
                  <w:sz w:val="22"/>
                  <w:szCs w:val="22"/>
                </w:rPr>
                <w:t>Littlestars_childminding@hotmail.com</w:t>
              </w:r>
            </w:hyperlink>
          </w:p>
          <w:p w14:paraId="2F9E5663" w14:textId="5770BECC" w:rsidR="003956BF" w:rsidRPr="00C27CBA" w:rsidRDefault="003956BF" w:rsidP="00E37A05">
            <w:pPr>
              <w:pStyle w:val="Standard"/>
              <w:jc w:val="both"/>
              <w:rPr>
                <w:rFonts w:ascii="Comic Sans MS" w:hAnsi="Comic Sans MS"/>
                <w:b/>
                <w:bCs/>
                <w:sz w:val="22"/>
                <w:szCs w:val="22"/>
              </w:rPr>
            </w:pPr>
            <w:r>
              <w:rPr>
                <w:rFonts w:ascii="Comic Sans MS" w:hAnsi="Comic Sans MS"/>
                <w:b/>
                <w:bCs/>
                <w:sz w:val="22"/>
                <w:szCs w:val="22"/>
              </w:rPr>
              <w:t>+44 7359 132122</w:t>
            </w:r>
          </w:p>
        </w:tc>
      </w:tr>
      <w:tr w:rsidR="00AE0B76" w:rsidRPr="00C27CBA" w14:paraId="740EF25F" w14:textId="77777777" w:rsidTr="00AE0B76">
        <w:tc>
          <w:tcPr>
            <w:tcW w:w="3308" w:type="dxa"/>
          </w:tcPr>
          <w:p w14:paraId="7B5CCF70" w14:textId="30FBC0E3" w:rsidR="00AE0B76" w:rsidRPr="00C27CBA" w:rsidRDefault="00FF5709" w:rsidP="00C853D7">
            <w:pPr>
              <w:pStyle w:val="Standard"/>
              <w:jc w:val="center"/>
              <w:rPr>
                <w:rFonts w:ascii="Comic Sans MS" w:hAnsi="Comic Sans MS"/>
                <w:sz w:val="22"/>
                <w:szCs w:val="22"/>
              </w:rPr>
            </w:pPr>
            <w:r w:rsidRPr="00C27CBA">
              <w:rPr>
                <w:rFonts w:ascii="Comic Sans MS" w:hAnsi="Comic Sans MS"/>
                <w:sz w:val="22"/>
                <w:szCs w:val="22"/>
              </w:rPr>
              <w:t>Local Authority Designated Officer</w:t>
            </w:r>
          </w:p>
          <w:p w14:paraId="27B728F8" w14:textId="452382BB" w:rsidR="00FF5709" w:rsidRPr="00C27CBA" w:rsidRDefault="00FF5709" w:rsidP="00C853D7">
            <w:pPr>
              <w:pStyle w:val="Standard"/>
              <w:jc w:val="center"/>
              <w:rPr>
                <w:rFonts w:ascii="Comic Sans MS" w:hAnsi="Comic Sans MS"/>
                <w:sz w:val="22"/>
                <w:szCs w:val="22"/>
              </w:rPr>
            </w:pPr>
            <w:r w:rsidRPr="00C27CBA">
              <w:rPr>
                <w:rFonts w:ascii="Comic Sans MS" w:hAnsi="Comic Sans MS"/>
                <w:sz w:val="22"/>
                <w:szCs w:val="22"/>
              </w:rPr>
              <w:t>(LADO)</w:t>
            </w:r>
          </w:p>
        </w:tc>
        <w:tc>
          <w:tcPr>
            <w:tcW w:w="3309" w:type="dxa"/>
          </w:tcPr>
          <w:p w14:paraId="38AB777A" w14:textId="6423C0E1" w:rsidR="00AE0B76" w:rsidRPr="00C27CBA" w:rsidRDefault="001F2146" w:rsidP="00C853D7">
            <w:pPr>
              <w:pStyle w:val="Standard"/>
              <w:jc w:val="center"/>
              <w:rPr>
                <w:rFonts w:ascii="Comic Sans MS" w:hAnsi="Comic Sans MS"/>
                <w:b/>
                <w:bCs/>
                <w:sz w:val="22"/>
                <w:szCs w:val="22"/>
              </w:rPr>
            </w:pPr>
            <w:r w:rsidRPr="00C27CBA">
              <w:rPr>
                <w:rFonts w:ascii="Comic Sans MS" w:hAnsi="Comic Sans MS"/>
                <w:b/>
                <w:bCs/>
                <w:sz w:val="22"/>
                <w:szCs w:val="22"/>
              </w:rPr>
              <w:t>Kent County Council</w:t>
            </w:r>
          </w:p>
        </w:tc>
        <w:tc>
          <w:tcPr>
            <w:tcW w:w="3309" w:type="dxa"/>
          </w:tcPr>
          <w:p w14:paraId="028EC787" w14:textId="77777777" w:rsidR="00AE0B76" w:rsidRPr="00C27CBA" w:rsidRDefault="000E6030" w:rsidP="00E37A05">
            <w:pPr>
              <w:pStyle w:val="Standard"/>
              <w:jc w:val="both"/>
              <w:rPr>
                <w:rFonts w:ascii="Comic Sans MS" w:hAnsi="Comic Sans MS"/>
                <w:b/>
                <w:bCs/>
                <w:sz w:val="22"/>
                <w:szCs w:val="22"/>
              </w:rPr>
            </w:pPr>
            <w:hyperlink r:id="rId17" w:history="1">
              <w:r w:rsidRPr="00C27CBA">
                <w:rPr>
                  <w:rStyle w:val="Hyperlink"/>
                  <w:rFonts w:ascii="Comic Sans MS" w:hAnsi="Comic Sans MS"/>
                  <w:b/>
                  <w:bCs/>
                  <w:sz w:val="22"/>
                  <w:szCs w:val="22"/>
                </w:rPr>
                <w:t>kentchildrenslado@kent.gov.uk</w:t>
              </w:r>
            </w:hyperlink>
            <w:r w:rsidRPr="00C27CBA">
              <w:rPr>
                <w:rFonts w:ascii="Comic Sans MS" w:hAnsi="Comic Sans MS"/>
                <w:b/>
                <w:bCs/>
                <w:sz w:val="22"/>
                <w:szCs w:val="22"/>
              </w:rPr>
              <w:t xml:space="preserve"> </w:t>
            </w:r>
          </w:p>
          <w:p w14:paraId="251364CE" w14:textId="4CDF5E44" w:rsidR="000E6030" w:rsidRPr="00C27CBA" w:rsidRDefault="001F2146" w:rsidP="00E37A05">
            <w:pPr>
              <w:pStyle w:val="Standard"/>
              <w:jc w:val="both"/>
              <w:rPr>
                <w:rFonts w:ascii="Comic Sans MS" w:hAnsi="Comic Sans MS"/>
                <w:b/>
                <w:bCs/>
                <w:sz w:val="22"/>
                <w:szCs w:val="22"/>
              </w:rPr>
            </w:pPr>
            <w:r w:rsidRPr="00C27CBA">
              <w:rPr>
                <w:rFonts w:ascii="Comic Sans MS" w:hAnsi="Comic Sans MS"/>
                <w:b/>
                <w:bCs/>
                <w:sz w:val="22"/>
                <w:szCs w:val="22"/>
              </w:rPr>
              <w:t>03000 41 08 88</w:t>
            </w:r>
          </w:p>
        </w:tc>
      </w:tr>
      <w:tr w:rsidR="00AE0B76" w:rsidRPr="00C27CBA" w14:paraId="6A99422D" w14:textId="77777777" w:rsidTr="00AE0B76">
        <w:tc>
          <w:tcPr>
            <w:tcW w:w="3308" w:type="dxa"/>
          </w:tcPr>
          <w:p w14:paraId="7C7527E9" w14:textId="7E5B1799" w:rsidR="00AE0B76" w:rsidRPr="00C27CBA" w:rsidRDefault="005E0A3F" w:rsidP="00C853D7">
            <w:pPr>
              <w:pStyle w:val="Standard"/>
              <w:jc w:val="center"/>
              <w:rPr>
                <w:rFonts w:ascii="Comic Sans MS" w:hAnsi="Comic Sans MS"/>
                <w:sz w:val="22"/>
                <w:szCs w:val="22"/>
              </w:rPr>
            </w:pPr>
            <w:r w:rsidRPr="00C27CBA">
              <w:rPr>
                <w:rFonts w:ascii="Comic Sans MS" w:hAnsi="Comic Sans MS"/>
                <w:sz w:val="22"/>
                <w:szCs w:val="22"/>
              </w:rPr>
              <w:t>Children’s Social Services</w:t>
            </w:r>
          </w:p>
        </w:tc>
        <w:tc>
          <w:tcPr>
            <w:tcW w:w="3309" w:type="dxa"/>
          </w:tcPr>
          <w:p w14:paraId="35890A29" w14:textId="429DCF23" w:rsidR="00AE0B76" w:rsidRPr="00C27CBA" w:rsidRDefault="00DC3CC3" w:rsidP="00C853D7">
            <w:pPr>
              <w:pStyle w:val="Standard"/>
              <w:jc w:val="center"/>
              <w:rPr>
                <w:rFonts w:ascii="Comic Sans MS" w:hAnsi="Comic Sans MS"/>
                <w:b/>
                <w:bCs/>
                <w:sz w:val="22"/>
                <w:szCs w:val="22"/>
              </w:rPr>
            </w:pPr>
            <w:r w:rsidRPr="00C27CBA">
              <w:rPr>
                <w:rFonts w:ascii="Comic Sans MS" w:hAnsi="Comic Sans MS"/>
                <w:b/>
                <w:bCs/>
                <w:sz w:val="22"/>
                <w:szCs w:val="22"/>
              </w:rPr>
              <w:t>Kent County Council</w:t>
            </w:r>
          </w:p>
        </w:tc>
        <w:tc>
          <w:tcPr>
            <w:tcW w:w="3309" w:type="dxa"/>
          </w:tcPr>
          <w:p w14:paraId="2FD9B9D5" w14:textId="77777777" w:rsidR="00AE0B76" w:rsidRPr="00C27CBA" w:rsidRDefault="00DC3CC3" w:rsidP="00E37A05">
            <w:pPr>
              <w:pStyle w:val="Standard"/>
              <w:jc w:val="both"/>
              <w:rPr>
                <w:rFonts w:ascii="Comic Sans MS" w:hAnsi="Comic Sans MS"/>
                <w:b/>
                <w:bCs/>
                <w:sz w:val="22"/>
                <w:szCs w:val="22"/>
              </w:rPr>
            </w:pPr>
            <w:hyperlink r:id="rId18" w:history="1">
              <w:r w:rsidRPr="00C27CBA">
                <w:rPr>
                  <w:rStyle w:val="Hyperlink"/>
                  <w:rFonts w:ascii="Comic Sans MS" w:hAnsi="Comic Sans MS"/>
                  <w:b/>
                  <w:bCs/>
                  <w:sz w:val="22"/>
                  <w:szCs w:val="22"/>
                </w:rPr>
                <w:t>social.services@kent.gov.uk</w:t>
              </w:r>
            </w:hyperlink>
            <w:r w:rsidRPr="00C27CBA">
              <w:rPr>
                <w:rFonts w:ascii="Comic Sans MS" w:hAnsi="Comic Sans MS"/>
                <w:b/>
                <w:bCs/>
                <w:sz w:val="22"/>
                <w:szCs w:val="22"/>
              </w:rPr>
              <w:t xml:space="preserve"> </w:t>
            </w:r>
          </w:p>
          <w:p w14:paraId="628C1338" w14:textId="77777777" w:rsidR="00DC3CC3" w:rsidRPr="00C27CBA" w:rsidRDefault="00DC3CC3" w:rsidP="00E37A05">
            <w:pPr>
              <w:pStyle w:val="Standard"/>
              <w:jc w:val="both"/>
              <w:rPr>
                <w:rFonts w:ascii="Comic Sans MS" w:hAnsi="Comic Sans MS"/>
                <w:b/>
                <w:bCs/>
                <w:sz w:val="22"/>
                <w:szCs w:val="22"/>
              </w:rPr>
            </w:pPr>
            <w:r w:rsidRPr="00C27CBA">
              <w:rPr>
                <w:rFonts w:ascii="Comic Sans MS" w:hAnsi="Comic Sans MS"/>
                <w:b/>
                <w:bCs/>
                <w:sz w:val="22"/>
                <w:szCs w:val="22"/>
              </w:rPr>
              <w:t>03000 41 11 11</w:t>
            </w:r>
          </w:p>
          <w:p w14:paraId="65578BC0" w14:textId="7DADF8A1" w:rsidR="003F4186" w:rsidRPr="00C27CBA" w:rsidRDefault="003F4186" w:rsidP="00E37A05">
            <w:pPr>
              <w:pStyle w:val="Standard"/>
              <w:jc w:val="both"/>
              <w:rPr>
                <w:rFonts w:ascii="Comic Sans MS" w:hAnsi="Comic Sans MS"/>
                <w:b/>
                <w:bCs/>
                <w:sz w:val="22"/>
                <w:szCs w:val="22"/>
              </w:rPr>
            </w:pPr>
            <w:r w:rsidRPr="00C27CBA">
              <w:rPr>
                <w:rFonts w:ascii="Comic Sans MS" w:hAnsi="Comic Sans MS"/>
                <w:b/>
                <w:bCs/>
                <w:sz w:val="22"/>
                <w:szCs w:val="22"/>
              </w:rPr>
              <w:t xml:space="preserve">Out of Hours: </w:t>
            </w:r>
            <w:r w:rsidRPr="00C27CBA">
              <w:rPr>
                <w:rFonts w:ascii="Comic Sans MS" w:hAnsi="Comic Sans MS"/>
                <w:b/>
                <w:bCs/>
                <w:sz w:val="22"/>
                <w:szCs w:val="22"/>
              </w:rPr>
              <w:t>03000 41 91 91</w:t>
            </w:r>
          </w:p>
        </w:tc>
      </w:tr>
      <w:tr w:rsidR="00DC3CC3" w:rsidRPr="00C27CBA" w14:paraId="6665E18C" w14:textId="77777777" w:rsidTr="00AE0B76">
        <w:tc>
          <w:tcPr>
            <w:tcW w:w="3308" w:type="dxa"/>
          </w:tcPr>
          <w:p w14:paraId="10E20BE4" w14:textId="07A5365B" w:rsidR="00DC3CC3" w:rsidRPr="00C27CBA" w:rsidRDefault="0072409D" w:rsidP="00C853D7">
            <w:pPr>
              <w:pStyle w:val="Standard"/>
              <w:jc w:val="center"/>
              <w:rPr>
                <w:rFonts w:ascii="Comic Sans MS" w:hAnsi="Comic Sans MS"/>
                <w:sz w:val="22"/>
                <w:szCs w:val="22"/>
              </w:rPr>
            </w:pPr>
            <w:r w:rsidRPr="00C27CBA">
              <w:rPr>
                <w:rFonts w:ascii="Comic Sans MS" w:hAnsi="Comic Sans MS"/>
                <w:sz w:val="22"/>
                <w:szCs w:val="22"/>
              </w:rPr>
              <w:t>Kent Police</w:t>
            </w:r>
          </w:p>
        </w:tc>
        <w:tc>
          <w:tcPr>
            <w:tcW w:w="3309" w:type="dxa"/>
          </w:tcPr>
          <w:p w14:paraId="4AEEF44E" w14:textId="681A3381" w:rsidR="00DC3CC3" w:rsidRPr="00C27CBA" w:rsidRDefault="0072409D" w:rsidP="00C853D7">
            <w:pPr>
              <w:pStyle w:val="Standard"/>
              <w:jc w:val="center"/>
              <w:rPr>
                <w:rFonts w:ascii="Comic Sans MS" w:hAnsi="Comic Sans MS"/>
                <w:b/>
                <w:bCs/>
                <w:sz w:val="22"/>
                <w:szCs w:val="22"/>
              </w:rPr>
            </w:pPr>
            <w:r w:rsidRPr="00C27CBA">
              <w:rPr>
                <w:rFonts w:ascii="Comic Sans MS" w:hAnsi="Comic Sans MS"/>
                <w:b/>
                <w:bCs/>
                <w:sz w:val="22"/>
                <w:szCs w:val="22"/>
              </w:rPr>
              <w:t>Kent Police</w:t>
            </w:r>
          </w:p>
        </w:tc>
        <w:tc>
          <w:tcPr>
            <w:tcW w:w="3309" w:type="dxa"/>
          </w:tcPr>
          <w:p w14:paraId="14310B6B" w14:textId="77777777" w:rsidR="00DC3CC3" w:rsidRPr="00C27CBA" w:rsidRDefault="00860578" w:rsidP="00E37A05">
            <w:pPr>
              <w:pStyle w:val="Standard"/>
              <w:jc w:val="both"/>
              <w:rPr>
                <w:rFonts w:ascii="Comic Sans MS" w:hAnsi="Comic Sans MS"/>
                <w:b/>
                <w:bCs/>
                <w:sz w:val="22"/>
                <w:szCs w:val="22"/>
              </w:rPr>
            </w:pPr>
            <w:r w:rsidRPr="00C27CBA">
              <w:rPr>
                <w:rFonts w:ascii="Comic Sans MS" w:hAnsi="Comic Sans MS"/>
                <w:b/>
                <w:bCs/>
                <w:sz w:val="22"/>
                <w:szCs w:val="22"/>
              </w:rPr>
              <w:t>Non-emergency</w:t>
            </w:r>
            <w:r w:rsidRPr="00C27CBA">
              <w:rPr>
                <w:rFonts w:ascii="Comic Sans MS" w:hAnsi="Comic Sans MS"/>
                <w:b/>
                <w:bCs/>
                <w:sz w:val="22"/>
                <w:szCs w:val="22"/>
              </w:rPr>
              <w:t xml:space="preserve"> – </w:t>
            </w:r>
            <w:r w:rsidRPr="00C27CBA">
              <w:rPr>
                <w:rFonts w:ascii="Comic Sans MS" w:hAnsi="Comic Sans MS"/>
                <w:b/>
                <w:bCs/>
                <w:sz w:val="22"/>
                <w:szCs w:val="22"/>
              </w:rPr>
              <w:t>101</w:t>
            </w:r>
          </w:p>
          <w:p w14:paraId="4C1F434E" w14:textId="26D9B960" w:rsidR="00860578" w:rsidRPr="00C27CBA" w:rsidRDefault="00860578" w:rsidP="00E37A05">
            <w:pPr>
              <w:pStyle w:val="Standard"/>
              <w:jc w:val="both"/>
              <w:rPr>
                <w:rFonts w:ascii="Comic Sans MS" w:hAnsi="Comic Sans MS"/>
                <w:b/>
                <w:bCs/>
                <w:sz w:val="22"/>
                <w:szCs w:val="22"/>
              </w:rPr>
            </w:pPr>
            <w:r w:rsidRPr="00C27CBA">
              <w:rPr>
                <w:rFonts w:ascii="Comic Sans MS" w:hAnsi="Comic Sans MS"/>
                <w:b/>
                <w:bCs/>
                <w:sz w:val="22"/>
                <w:szCs w:val="22"/>
              </w:rPr>
              <w:t>Emergency - 999</w:t>
            </w:r>
          </w:p>
        </w:tc>
      </w:tr>
    </w:tbl>
    <w:p w14:paraId="03FB903E" w14:textId="77777777" w:rsidR="00715EBD" w:rsidRDefault="00715EBD" w:rsidP="004D3FAD">
      <w:pPr>
        <w:pStyle w:val="Standard"/>
        <w:jc w:val="both"/>
        <w:rPr>
          <w:rFonts w:ascii="Comic Sans MS" w:hAnsi="Comic Sans MS"/>
          <w:b/>
          <w:bCs/>
          <w:sz w:val="22"/>
          <w:szCs w:val="22"/>
        </w:rPr>
      </w:pPr>
    </w:p>
    <w:p w14:paraId="7B47BFF4" w14:textId="77777777" w:rsidR="00715EBD" w:rsidRDefault="00715EBD" w:rsidP="004D3FAD">
      <w:pPr>
        <w:pStyle w:val="Standard"/>
        <w:jc w:val="both"/>
        <w:rPr>
          <w:rFonts w:ascii="Comic Sans MS" w:hAnsi="Comic Sans MS"/>
          <w:b/>
          <w:bCs/>
          <w:sz w:val="22"/>
          <w:szCs w:val="22"/>
        </w:rPr>
      </w:pPr>
    </w:p>
    <w:p w14:paraId="3D259A43" w14:textId="7AF099C3" w:rsidR="004D3FAD" w:rsidRPr="00C27CBA" w:rsidRDefault="004D3FAD" w:rsidP="004D3FAD">
      <w:pPr>
        <w:pStyle w:val="Standard"/>
        <w:jc w:val="both"/>
        <w:rPr>
          <w:rFonts w:ascii="Comic Sans MS" w:hAnsi="Comic Sans MS"/>
          <w:sz w:val="22"/>
          <w:szCs w:val="22"/>
        </w:rPr>
      </w:pPr>
      <w:r w:rsidRPr="00C27CBA">
        <w:rPr>
          <w:rFonts w:ascii="Comic Sans MS" w:hAnsi="Comic Sans MS"/>
          <w:b/>
          <w:bCs/>
          <w:sz w:val="22"/>
          <w:szCs w:val="22"/>
        </w:rPr>
        <w:t>Monitoring -</w:t>
      </w:r>
    </w:p>
    <w:p w14:paraId="669BD7AD" w14:textId="77777777" w:rsidR="004D3FAD" w:rsidRPr="00C27CBA" w:rsidRDefault="004D3FAD" w:rsidP="004D3FAD">
      <w:pPr>
        <w:pStyle w:val="Standard"/>
        <w:jc w:val="both"/>
        <w:rPr>
          <w:sz w:val="22"/>
          <w:szCs w:val="22"/>
        </w:rPr>
      </w:pPr>
      <w:r w:rsidRPr="00C27CBA">
        <w:rPr>
          <w:rFonts w:ascii="Comic Sans MS" w:hAnsi="Comic Sans MS"/>
          <w:sz w:val="22"/>
          <w:szCs w:val="22"/>
        </w:rPr>
        <w:t>This policy will be reviewed a year after development and then every two years, or in the following circumstances:</w:t>
      </w:r>
    </w:p>
    <w:p w14:paraId="03ADF1CD" w14:textId="77777777" w:rsidR="004D3FAD" w:rsidRPr="00C27CBA" w:rsidRDefault="004D3FAD" w:rsidP="004D3FAD">
      <w:pPr>
        <w:pStyle w:val="Standard"/>
        <w:numPr>
          <w:ilvl w:val="0"/>
          <w:numId w:val="3"/>
        </w:numPr>
        <w:jc w:val="both"/>
        <w:rPr>
          <w:sz w:val="22"/>
          <w:szCs w:val="22"/>
        </w:rPr>
      </w:pPr>
      <w:r w:rsidRPr="00C27CBA">
        <w:rPr>
          <w:rFonts w:ascii="Comic Sans MS" w:hAnsi="Comic Sans MS"/>
          <w:sz w:val="22"/>
          <w:szCs w:val="22"/>
        </w:rPr>
        <w:t>Changes in legislation and/or government guidance</w:t>
      </w:r>
    </w:p>
    <w:p w14:paraId="4321F2CE" w14:textId="77777777" w:rsidR="004D3FAD" w:rsidRPr="00C27CBA" w:rsidRDefault="004D3FAD" w:rsidP="004D3FAD">
      <w:pPr>
        <w:pStyle w:val="Standard"/>
        <w:numPr>
          <w:ilvl w:val="0"/>
          <w:numId w:val="3"/>
        </w:numPr>
        <w:jc w:val="both"/>
        <w:rPr>
          <w:sz w:val="22"/>
          <w:szCs w:val="22"/>
        </w:rPr>
      </w:pPr>
      <w:r w:rsidRPr="00C27CBA">
        <w:rPr>
          <w:rFonts w:ascii="Comic Sans MS" w:hAnsi="Comic Sans MS"/>
          <w:sz w:val="22"/>
          <w:szCs w:val="22"/>
        </w:rPr>
        <w:t>As required by the Local Authority</w:t>
      </w:r>
    </w:p>
    <w:p w14:paraId="086C9E8F" w14:textId="77777777" w:rsidR="004D3FAD" w:rsidRPr="00C27CBA" w:rsidRDefault="004D3FAD" w:rsidP="004D3FAD">
      <w:pPr>
        <w:pStyle w:val="Standard"/>
        <w:numPr>
          <w:ilvl w:val="0"/>
          <w:numId w:val="3"/>
        </w:numPr>
        <w:jc w:val="both"/>
        <w:rPr>
          <w:sz w:val="22"/>
          <w:szCs w:val="22"/>
        </w:rPr>
      </w:pPr>
      <w:r w:rsidRPr="00C27CBA">
        <w:rPr>
          <w:rFonts w:ascii="Comic Sans MS" w:hAnsi="Comic Sans MS"/>
          <w:sz w:val="22"/>
          <w:szCs w:val="22"/>
        </w:rPr>
        <w:t>As a result of any other significant change or event</w:t>
      </w:r>
    </w:p>
    <w:p w14:paraId="4A0B7FA2" w14:textId="77777777" w:rsidR="004D3FAD" w:rsidRPr="00C27CBA" w:rsidRDefault="004D3FAD" w:rsidP="004D3FAD">
      <w:pPr>
        <w:pStyle w:val="Standard"/>
        <w:jc w:val="both"/>
        <w:rPr>
          <w:sz w:val="22"/>
          <w:szCs w:val="22"/>
        </w:rPr>
      </w:pPr>
    </w:p>
    <w:p w14:paraId="362C3FB8" w14:textId="173C1B94" w:rsidR="004D3FAD" w:rsidRPr="00C27CBA" w:rsidRDefault="004D3FAD" w:rsidP="004D3FAD">
      <w:pPr>
        <w:pStyle w:val="Standard"/>
        <w:jc w:val="both"/>
        <w:rPr>
          <w:sz w:val="22"/>
          <w:szCs w:val="22"/>
        </w:rPr>
      </w:pPr>
      <w:r w:rsidRPr="00C27CBA">
        <w:rPr>
          <w:rFonts w:ascii="Comic Sans MS" w:hAnsi="Comic Sans MS"/>
          <w:b/>
          <w:bCs/>
          <w:sz w:val="22"/>
          <w:szCs w:val="22"/>
        </w:rPr>
        <w:t>Policy Review Date</w:t>
      </w:r>
      <w:r w:rsidRPr="00C27CBA">
        <w:rPr>
          <w:rFonts w:ascii="Comic Sans MS" w:hAnsi="Comic Sans MS"/>
          <w:sz w:val="22"/>
          <w:szCs w:val="22"/>
        </w:rPr>
        <w:t xml:space="preserve">: </w:t>
      </w:r>
      <w:r w:rsidR="00C27CBA" w:rsidRPr="00C27CBA">
        <w:rPr>
          <w:rFonts w:ascii="Comic Sans MS" w:hAnsi="Comic Sans MS"/>
          <w:sz w:val="22"/>
          <w:szCs w:val="22"/>
        </w:rPr>
        <w:t>27</w:t>
      </w:r>
      <w:r w:rsidRPr="00C27CBA">
        <w:rPr>
          <w:rFonts w:ascii="Comic Sans MS" w:hAnsi="Comic Sans MS"/>
          <w:sz w:val="22"/>
          <w:szCs w:val="22"/>
          <w:vertAlign w:val="superscript"/>
        </w:rPr>
        <w:t>th</w:t>
      </w:r>
      <w:r w:rsidRPr="00C27CBA">
        <w:rPr>
          <w:rFonts w:ascii="Comic Sans MS" w:hAnsi="Comic Sans MS"/>
          <w:sz w:val="22"/>
          <w:szCs w:val="22"/>
        </w:rPr>
        <w:t xml:space="preserve"> September 2022</w:t>
      </w:r>
    </w:p>
    <w:p w14:paraId="5A9555D3" w14:textId="43DEAB6F" w:rsidR="004D3FAD" w:rsidRPr="00C27CBA" w:rsidRDefault="004D3FAD" w:rsidP="004D3FAD">
      <w:pPr>
        <w:pStyle w:val="Standard"/>
        <w:jc w:val="both"/>
        <w:rPr>
          <w:sz w:val="22"/>
          <w:szCs w:val="22"/>
        </w:rPr>
      </w:pPr>
      <w:r w:rsidRPr="00C27CBA">
        <w:rPr>
          <w:rFonts w:ascii="Comic Sans MS" w:hAnsi="Comic Sans MS"/>
          <w:b/>
          <w:bCs/>
          <w:sz w:val="22"/>
          <w:szCs w:val="22"/>
        </w:rPr>
        <w:t>Last Review:</w:t>
      </w:r>
      <w:r w:rsidRPr="00C27CBA">
        <w:rPr>
          <w:rFonts w:ascii="Comic Sans MS" w:hAnsi="Comic Sans MS"/>
          <w:sz w:val="22"/>
          <w:szCs w:val="22"/>
        </w:rPr>
        <w:t xml:space="preserve"> </w:t>
      </w:r>
      <w:r w:rsidR="00C27CBA" w:rsidRPr="00C27CBA">
        <w:rPr>
          <w:rFonts w:ascii="Comic Sans MS" w:hAnsi="Comic Sans MS"/>
          <w:sz w:val="22"/>
          <w:szCs w:val="22"/>
        </w:rPr>
        <w:t>27</w:t>
      </w:r>
      <w:r w:rsidRPr="00C27CBA">
        <w:rPr>
          <w:rFonts w:ascii="Comic Sans MS" w:hAnsi="Comic Sans MS"/>
          <w:sz w:val="22"/>
          <w:szCs w:val="22"/>
          <w:vertAlign w:val="superscript"/>
        </w:rPr>
        <w:t>th</w:t>
      </w:r>
      <w:r w:rsidRPr="00C27CBA">
        <w:rPr>
          <w:rFonts w:ascii="Comic Sans MS" w:hAnsi="Comic Sans MS"/>
          <w:sz w:val="22"/>
          <w:szCs w:val="22"/>
        </w:rPr>
        <w:t xml:space="preserve"> September 2021</w:t>
      </w:r>
    </w:p>
    <w:p w14:paraId="5AC1DA04" w14:textId="77777777" w:rsidR="00081669" w:rsidRPr="00C27CBA" w:rsidRDefault="00081669" w:rsidP="00081669">
      <w:pPr>
        <w:spacing w:line="240" w:lineRule="auto"/>
        <w:jc w:val="both"/>
        <w:rPr>
          <w:rFonts w:ascii="Comic Sans MS" w:hAnsi="Comic Sans MS"/>
          <w:b w:val="0"/>
          <w:bCs/>
          <w:color w:val="auto"/>
          <w:sz w:val="22"/>
        </w:rPr>
      </w:pPr>
    </w:p>
    <w:sectPr w:rsidR="00081669" w:rsidRPr="00C27CBA" w:rsidSect="002D6946">
      <w:headerReference w:type="default" r:id="rId19"/>
      <w:type w:val="continuous"/>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A0D9" w14:textId="77777777" w:rsidR="00586D4E" w:rsidRDefault="00586D4E">
      <w:r>
        <w:separator/>
      </w:r>
    </w:p>
    <w:p w14:paraId="1CE79CCB" w14:textId="77777777" w:rsidR="00586D4E" w:rsidRDefault="00586D4E"/>
  </w:endnote>
  <w:endnote w:type="continuationSeparator" w:id="0">
    <w:p w14:paraId="790525D6" w14:textId="77777777" w:rsidR="00586D4E" w:rsidRDefault="00586D4E">
      <w:r>
        <w:continuationSeparator/>
      </w:r>
    </w:p>
    <w:p w14:paraId="5589705C" w14:textId="77777777" w:rsidR="00586D4E" w:rsidRDefault="00586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A5D" w14:textId="453F831D" w:rsidR="001D0A24" w:rsidRDefault="001D0A24">
    <w:pPr>
      <w:pStyle w:val="Footer"/>
      <w:jc w:val="right"/>
    </w:pPr>
  </w:p>
  <w:p w14:paraId="4EDFC2E5" w14:textId="54550893" w:rsidR="00DC10F1" w:rsidRDefault="00DC10F1" w:rsidP="001D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1D8F" w14:textId="77777777" w:rsidR="00586D4E" w:rsidRDefault="00586D4E">
      <w:r>
        <w:separator/>
      </w:r>
    </w:p>
    <w:p w14:paraId="6200DAC1" w14:textId="77777777" w:rsidR="00586D4E" w:rsidRDefault="00586D4E"/>
  </w:footnote>
  <w:footnote w:type="continuationSeparator" w:id="0">
    <w:p w14:paraId="695B193A" w14:textId="77777777" w:rsidR="00586D4E" w:rsidRDefault="00586D4E">
      <w:r>
        <w:continuationSeparator/>
      </w:r>
    </w:p>
    <w:p w14:paraId="66E3C6F2" w14:textId="77777777" w:rsidR="00586D4E" w:rsidRDefault="00586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40F5" w14:textId="6F75FA91" w:rsidR="00D077E9" w:rsidRDefault="00260DDE" w:rsidP="00D077E9">
    <w:pPr>
      <w:pStyle w:val="Header"/>
    </w:pPr>
    <w:r>
      <w:rPr>
        <w:noProof/>
      </w:rPr>
      <w:drawing>
        <wp:anchor distT="0" distB="0" distL="114300" distR="114300" simplePos="0" relativeHeight="251656704" behindDoc="0" locked="0" layoutInCell="1" allowOverlap="1" wp14:anchorId="50BEFF7F" wp14:editId="2E2F62A9">
          <wp:simplePos x="0" y="0"/>
          <wp:positionH relativeFrom="column">
            <wp:posOffset>-681990</wp:posOffset>
          </wp:positionH>
          <wp:positionV relativeFrom="paragraph">
            <wp:posOffset>65926</wp:posOffset>
          </wp:positionV>
          <wp:extent cx="2019300" cy="709295"/>
          <wp:effectExtent l="0" t="0" r="0" b="0"/>
          <wp:wrapSquare wrapText="bothSides"/>
          <wp:docPr id="11" name="Picture 1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rotWithShape="1">
                  <a:blip r:embed="rId1">
                    <a:extLst>
                      <a:ext uri="{28A0092B-C50C-407E-A947-70E740481C1C}">
                        <a14:useLocalDpi xmlns:a14="http://schemas.microsoft.com/office/drawing/2010/main" val="0"/>
                      </a:ext>
                    </a:extLst>
                  </a:blip>
                  <a:srcRect l="15563" t="37508" r="15802" b="38369"/>
                  <a:stretch/>
                </pic:blipFill>
                <pic:spPr bwMode="auto">
                  <a:xfrm>
                    <a:off x="0" y="0"/>
                    <a:ext cx="201930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90422" w14:textId="77777777" w:rsidR="00DC10F1" w:rsidRDefault="00DC10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821" w14:textId="77777777" w:rsidR="001D0A24" w:rsidRDefault="001D0A24" w:rsidP="00D077E9">
    <w:pPr>
      <w:pStyle w:val="Header"/>
    </w:pPr>
    <w:r>
      <w:rPr>
        <w:noProof/>
      </w:rPr>
      <w:drawing>
        <wp:anchor distT="0" distB="0" distL="114300" distR="114300" simplePos="0" relativeHeight="251658752" behindDoc="0" locked="0" layoutInCell="1" allowOverlap="1" wp14:anchorId="09AA763A" wp14:editId="6B86458A">
          <wp:simplePos x="0" y="0"/>
          <wp:positionH relativeFrom="column">
            <wp:posOffset>-681990</wp:posOffset>
          </wp:positionH>
          <wp:positionV relativeFrom="paragraph">
            <wp:posOffset>65926</wp:posOffset>
          </wp:positionV>
          <wp:extent cx="2019300" cy="709295"/>
          <wp:effectExtent l="0" t="0" r="0" b="0"/>
          <wp:wrapSquare wrapText="bothSides"/>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rotWithShape="1">
                  <a:blip r:embed="rId1">
                    <a:extLst>
                      <a:ext uri="{28A0092B-C50C-407E-A947-70E740481C1C}">
                        <a14:useLocalDpi xmlns:a14="http://schemas.microsoft.com/office/drawing/2010/main" val="0"/>
                      </a:ext>
                    </a:extLst>
                  </a:blip>
                  <a:srcRect l="15563" t="37508" r="15802" b="38369"/>
                  <a:stretch/>
                </pic:blipFill>
                <pic:spPr bwMode="auto">
                  <a:xfrm>
                    <a:off x="0" y="0"/>
                    <a:ext cx="201930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627EE2" w14:textId="77777777" w:rsidR="001D0A24" w:rsidRDefault="001D0A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FC5"/>
    <w:multiLevelType w:val="hybridMultilevel"/>
    <w:tmpl w:val="7F12573A"/>
    <w:lvl w:ilvl="0" w:tplc="37E84BA6">
      <w:numFmt w:val="bullet"/>
      <w:lvlText w:val="-"/>
      <w:lvlJc w:val="left"/>
      <w:pPr>
        <w:ind w:left="720" w:hanging="360"/>
      </w:pPr>
      <w:rPr>
        <w:rFonts w:ascii="Comic Sans MS" w:eastAsia="NSimSun" w:hAnsi="Comic Sans MS" w:cs="Lucida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9C2401"/>
    <w:multiLevelType w:val="hybridMultilevel"/>
    <w:tmpl w:val="FD24D456"/>
    <w:lvl w:ilvl="0" w:tplc="1A14D4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C62B2"/>
    <w:multiLevelType w:val="multilevel"/>
    <w:tmpl w:val="3BD6C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4E"/>
    <w:rsid w:val="0000473D"/>
    <w:rsid w:val="00005116"/>
    <w:rsid w:val="000233FA"/>
    <w:rsid w:val="0002482E"/>
    <w:rsid w:val="00050324"/>
    <w:rsid w:val="000624AF"/>
    <w:rsid w:val="000771C3"/>
    <w:rsid w:val="00081669"/>
    <w:rsid w:val="000A0150"/>
    <w:rsid w:val="000B3EC8"/>
    <w:rsid w:val="000B5BC8"/>
    <w:rsid w:val="000E6030"/>
    <w:rsid w:val="000E63C9"/>
    <w:rsid w:val="000F66E8"/>
    <w:rsid w:val="00130E9D"/>
    <w:rsid w:val="00150A6D"/>
    <w:rsid w:val="0016499B"/>
    <w:rsid w:val="0017570A"/>
    <w:rsid w:val="00185B35"/>
    <w:rsid w:val="001D0A24"/>
    <w:rsid w:val="001E6D86"/>
    <w:rsid w:val="001F2146"/>
    <w:rsid w:val="001F2BC8"/>
    <w:rsid w:val="001F5F6B"/>
    <w:rsid w:val="00243EBC"/>
    <w:rsid w:val="00246A35"/>
    <w:rsid w:val="00260DDE"/>
    <w:rsid w:val="00284348"/>
    <w:rsid w:val="002B28EB"/>
    <w:rsid w:val="002C2FA8"/>
    <w:rsid w:val="002D6946"/>
    <w:rsid w:val="002F51F5"/>
    <w:rsid w:val="00310C1E"/>
    <w:rsid w:val="00312137"/>
    <w:rsid w:val="00330359"/>
    <w:rsid w:val="0033762F"/>
    <w:rsid w:val="00366C7E"/>
    <w:rsid w:val="00384EA3"/>
    <w:rsid w:val="003956BF"/>
    <w:rsid w:val="003A39A1"/>
    <w:rsid w:val="003A62D9"/>
    <w:rsid w:val="003C2191"/>
    <w:rsid w:val="003D3863"/>
    <w:rsid w:val="003F4186"/>
    <w:rsid w:val="004110DE"/>
    <w:rsid w:val="0044085A"/>
    <w:rsid w:val="00483337"/>
    <w:rsid w:val="004B21A5"/>
    <w:rsid w:val="004D3FAD"/>
    <w:rsid w:val="005037F0"/>
    <w:rsid w:val="00516A86"/>
    <w:rsid w:val="005275F6"/>
    <w:rsid w:val="00572102"/>
    <w:rsid w:val="0058314C"/>
    <w:rsid w:val="00586D4E"/>
    <w:rsid w:val="005E0A3F"/>
    <w:rsid w:val="005F1BB0"/>
    <w:rsid w:val="00600925"/>
    <w:rsid w:val="00624355"/>
    <w:rsid w:val="00656C4D"/>
    <w:rsid w:val="006E5716"/>
    <w:rsid w:val="00715EBD"/>
    <w:rsid w:val="007208AE"/>
    <w:rsid w:val="0072409D"/>
    <w:rsid w:val="007302B3"/>
    <w:rsid w:val="00730733"/>
    <w:rsid w:val="00730E3A"/>
    <w:rsid w:val="00736AAF"/>
    <w:rsid w:val="00745516"/>
    <w:rsid w:val="00765B2A"/>
    <w:rsid w:val="00783A34"/>
    <w:rsid w:val="007C6771"/>
    <w:rsid w:val="007C6B52"/>
    <w:rsid w:val="007D16C5"/>
    <w:rsid w:val="007F1348"/>
    <w:rsid w:val="00860578"/>
    <w:rsid w:val="00862FE4"/>
    <w:rsid w:val="0086389A"/>
    <w:rsid w:val="0087605E"/>
    <w:rsid w:val="008903D8"/>
    <w:rsid w:val="00896F05"/>
    <w:rsid w:val="008B1FEE"/>
    <w:rsid w:val="00903C32"/>
    <w:rsid w:val="00916B16"/>
    <w:rsid w:val="009173B9"/>
    <w:rsid w:val="0093335D"/>
    <w:rsid w:val="0093613E"/>
    <w:rsid w:val="00943026"/>
    <w:rsid w:val="00966B81"/>
    <w:rsid w:val="00976B1A"/>
    <w:rsid w:val="00991571"/>
    <w:rsid w:val="009C7720"/>
    <w:rsid w:val="00A23AFA"/>
    <w:rsid w:val="00A31B3E"/>
    <w:rsid w:val="00A532F3"/>
    <w:rsid w:val="00A8489E"/>
    <w:rsid w:val="00AC29F3"/>
    <w:rsid w:val="00AE0B76"/>
    <w:rsid w:val="00B231E5"/>
    <w:rsid w:val="00B66E19"/>
    <w:rsid w:val="00B74424"/>
    <w:rsid w:val="00B830AC"/>
    <w:rsid w:val="00BA389C"/>
    <w:rsid w:val="00C02B87"/>
    <w:rsid w:val="00C047F7"/>
    <w:rsid w:val="00C04ECD"/>
    <w:rsid w:val="00C07E8F"/>
    <w:rsid w:val="00C27CBA"/>
    <w:rsid w:val="00C4086D"/>
    <w:rsid w:val="00C853D7"/>
    <w:rsid w:val="00CA1896"/>
    <w:rsid w:val="00CB5B28"/>
    <w:rsid w:val="00CF5371"/>
    <w:rsid w:val="00CF7BE4"/>
    <w:rsid w:val="00D0323A"/>
    <w:rsid w:val="00D0559F"/>
    <w:rsid w:val="00D077E9"/>
    <w:rsid w:val="00D307B9"/>
    <w:rsid w:val="00D332FC"/>
    <w:rsid w:val="00D42CB7"/>
    <w:rsid w:val="00D477B6"/>
    <w:rsid w:val="00D5413D"/>
    <w:rsid w:val="00D570A9"/>
    <w:rsid w:val="00D70D02"/>
    <w:rsid w:val="00D770C7"/>
    <w:rsid w:val="00D86945"/>
    <w:rsid w:val="00D90290"/>
    <w:rsid w:val="00D96979"/>
    <w:rsid w:val="00DC10F1"/>
    <w:rsid w:val="00DC2CF2"/>
    <w:rsid w:val="00DC3CC3"/>
    <w:rsid w:val="00DD152F"/>
    <w:rsid w:val="00DE213F"/>
    <w:rsid w:val="00DF027C"/>
    <w:rsid w:val="00DF2358"/>
    <w:rsid w:val="00E00A32"/>
    <w:rsid w:val="00E22ACD"/>
    <w:rsid w:val="00E37A05"/>
    <w:rsid w:val="00E620B0"/>
    <w:rsid w:val="00E65D30"/>
    <w:rsid w:val="00E81B40"/>
    <w:rsid w:val="00ED7A64"/>
    <w:rsid w:val="00EF555B"/>
    <w:rsid w:val="00F027BB"/>
    <w:rsid w:val="00F11DCF"/>
    <w:rsid w:val="00F162EA"/>
    <w:rsid w:val="00F52D27"/>
    <w:rsid w:val="00F83527"/>
    <w:rsid w:val="00FB01A3"/>
    <w:rsid w:val="00FD4B6D"/>
    <w:rsid w:val="00FD583F"/>
    <w:rsid w:val="00FD7488"/>
    <w:rsid w:val="00FE0B54"/>
    <w:rsid w:val="00FF16B4"/>
    <w:rsid w:val="00FF570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42AFA"/>
  <w15:docId w15:val="{A98842AC-A020-48BC-A975-90BB346F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CF7BE4"/>
    <w:pPr>
      <w:ind w:left="720"/>
      <w:contextualSpacing/>
    </w:pPr>
  </w:style>
  <w:style w:type="paragraph" w:customStyle="1" w:styleId="Standard">
    <w:name w:val="Standard"/>
    <w:rsid w:val="004D3FAD"/>
    <w:pPr>
      <w:suppressAutoHyphens/>
      <w:autoSpaceDN w:val="0"/>
      <w:spacing w:after="0" w:line="240" w:lineRule="auto"/>
    </w:pPr>
    <w:rPr>
      <w:rFonts w:ascii="Times New Roman" w:eastAsia="NSimSun" w:hAnsi="Times New Roman" w:cs="Lucida Sans"/>
      <w:kern w:val="3"/>
      <w:lang w:val="en-GB" w:eastAsia="zh-CN" w:bidi="hi-IN"/>
    </w:rPr>
  </w:style>
  <w:style w:type="character" w:styleId="Hyperlink">
    <w:name w:val="Hyperlink"/>
    <w:basedOn w:val="DefaultParagraphFont"/>
    <w:uiPriority w:val="99"/>
    <w:unhideWhenUsed/>
    <w:rsid w:val="00AE0B76"/>
    <w:rPr>
      <w:color w:val="3592CF" w:themeColor="hyperlink"/>
      <w:u w:val="single"/>
    </w:rPr>
  </w:style>
  <w:style w:type="character" w:styleId="UnresolvedMention">
    <w:name w:val="Unresolved Mention"/>
    <w:basedOn w:val="DefaultParagraphFont"/>
    <w:uiPriority w:val="99"/>
    <w:semiHidden/>
    <w:unhideWhenUsed/>
    <w:rsid w:val="00AE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team.littlestars@gmail.com" TargetMode="External"/><Relationship Id="rId18" Type="http://schemas.openxmlformats.org/officeDocument/2006/relationships/hyperlink" Target="mailto:social.services@kent.gov.uk"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entchildrenslado@kent.gov.uk" TargetMode="External"/><Relationship Id="rId2" Type="http://schemas.openxmlformats.org/officeDocument/2006/relationships/numbering" Target="numbering.xml"/><Relationship Id="rId16" Type="http://schemas.openxmlformats.org/officeDocument/2006/relationships/hyperlink" Target="mailto:Littlestars_childminding@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feguardingteam.littlestars@gmail.com" TargetMode="Externa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feguardingteam.littlestars@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ppData\Local\Microsoft\Office\16.0\DTS\en-US%7b2B79FB31-2D0E-4113-90FA-3B2B0121864C%7d\%7b84D8C20F-5B18-4B70-BAA5-9E6882C56A6E%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8595A8C134A9E9807B1B8A50AE891"/>
        <w:category>
          <w:name w:val="General"/>
          <w:gallery w:val="placeholder"/>
        </w:category>
        <w:types>
          <w:type w:val="bbPlcHdr"/>
        </w:types>
        <w:behaviors>
          <w:behavior w:val="content"/>
        </w:behaviors>
        <w:guid w:val="{BB73D7B6-C66F-4527-AB43-BED85A4FCA67}"/>
      </w:docPartPr>
      <w:docPartBody>
        <w:p w:rsidR="00B8638F" w:rsidRDefault="00B8638F">
          <w:pPr>
            <w:pStyle w:val="8978595A8C134A9E9807B1B8A50AE891"/>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18</w:t>
          </w:r>
          <w:r w:rsidRPr="00D86945">
            <w:rPr>
              <w:rStyle w:val="SubtitleChar"/>
              <w:b/>
            </w:rPr>
            <w:fldChar w:fldCharType="end"/>
          </w:r>
        </w:p>
      </w:docPartBody>
    </w:docPart>
    <w:docPart>
      <w:docPartPr>
        <w:name w:val="0FE660F2DB734C2BB478CA7CE7A8FFA9"/>
        <w:category>
          <w:name w:val="General"/>
          <w:gallery w:val="placeholder"/>
        </w:category>
        <w:types>
          <w:type w:val="bbPlcHdr"/>
        </w:types>
        <w:behaviors>
          <w:behavior w:val="content"/>
        </w:behaviors>
        <w:guid w:val="{A677668E-666D-4979-BC1C-F05ED09C2650}"/>
      </w:docPartPr>
      <w:docPartBody>
        <w:p w:rsidR="00B8638F" w:rsidRDefault="00B8638F">
          <w:pPr>
            <w:pStyle w:val="0FE660F2DB734C2BB478CA7CE7A8FFA9"/>
          </w:pPr>
          <w:r>
            <w:t>COMPANY NAME</w:t>
          </w:r>
        </w:p>
      </w:docPartBody>
    </w:docPart>
    <w:docPart>
      <w:docPartPr>
        <w:name w:val="A705792843F742BE9CF4A7F37A59ED31"/>
        <w:category>
          <w:name w:val="General"/>
          <w:gallery w:val="placeholder"/>
        </w:category>
        <w:types>
          <w:type w:val="bbPlcHdr"/>
        </w:types>
        <w:behaviors>
          <w:behavior w:val="content"/>
        </w:behaviors>
        <w:guid w:val="{081A7701-43A9-49F0-94D7-5661396F9254}"/>
      </w:docPartPr>
      <w:docPartBody>
        <w:p w:rsidR="00B8638F" w:rsidRDefault="00B8638F">
          <w:pPr>
            <w:pStyle w:val="A705792843F742BE9CF4A7F37A59ED3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8F"/>
    <w:rsid w:val="00B8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8978595A8C134A9E9807B1B8A50AE891">
    <w:name w:val="8978595A8C134A9E9807B1B8A50AE891"/>
  </w:style>
  <w:style w:type="paragraph" w:customStyle="1" w:styleId="0FE660F2DB734C2BB478CA7CE7A8FFA9">
    <w:name w:val="0FE660F2DB734C2BB478CA7CE7A8FFA9"/>
  </w:style>
  <w:style w:type="paragraph" w:customStyle="1" w:styleId="A705792843F742BE9CF4A7F37A59ED31">
    <w:name w:val="A705792843F742BE9CF4A7F37A59E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Joshua Morgan (DDS&amp;IL)</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{84D8C20F-5B18-4B70-BAA5-9E6882C56A6E}tf16392850_win32</Template>
  <TotalTime>0</TotalTime>
  <Pages>11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Morgan</dc:creator>
  <cp:keywords/>
  <cp:lastModifiedBy>Joshua Morgan</cp:lastModifiedBy>
  <cp:revision>2</cp:revision>
  <cp:lastPrinted>2021-10-02T01:21:00Z</cp:lastPrinted>
  <dcterms:created xsi:type="dcterms:W3CDTF">2021-10-02T01:28:00Z</dcterms:created>
  <dcterms:modified xsi:type="dcterms:W3CDTF">2021-10-02T01:28:00Z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