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EEE8" w14:textId="77777777" w:rsidR="006C272D" w:rsidRDefault="006C272D" w:rsidP="006C272D">
      <w:pPr>
        <w:spacing w:before="0" w:after="0"/>
        <w:rPr>
          <w:rFonts w:ascii="Comic Sans MS" w:eastAsia="Calibri" w:hAnsi="Comic Sans MS" w:cs="Arial"/>
          <w:b/>
          <w:color w:val="7030A0"/>
          <w:sz w:val="32"/>
          <w:szCs w:val="40"/>
        </w:rPr>
      </w:pPr>
      <w:r>
        <w:rPr>
          <w:rFonts w:ascii="Comic Sans MS" w:eastAsia="Calibri" w:hAnsi="Comic Sans MS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ECCD4DA" wp14:editId="58FC8515">
            <wp:simplePos x="0" y="0"/>
            <wp:positionH relativeFrom="margin">
              <wp:posOffset>3533775</wp:posOffset>
            </wp:positionH>
            <wp:positionV relativeFrom="paragraph">
              <wp:posOffset>0</wp:posOffset>
            </wp:positionV>
            <wp:extent cx="2686050" cy="76629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6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72D">
        <w:rPr>
          <w:rFonts w:ascii="Comic Sans MS" w:eastAsia="Calibri" w:hAnsi="Comic Sans MS" w:cs="Arial"/>
          <w:b/>
          <w:color w:val="7030A0"/>
          <w:sz w:val="32"/>
          <w:szCs w:val="40"/>
        </w:rPr>
        <w:t xml:space="preserve">Working In Partnership </w:t>
      </w:r>
    </w:p>
    <w:p w14:paraId="6CE8DB80" w14:textId="4C2694A9" w:rsidR="006C272D" w:rsidRPr="006C272D" w:rsidRDefault="006C272D" w:rsidP="006C272D">
      <w:pPr>
        <w:spacing w:before="0" w:after="0"/>
        <w:rPr>
          <w:rFonts w:ascii="Comic Sans MS" w:eastAsia="Calibri" w:hAnsi="Comic Sans MS" w:cs="Arial"/>
          <w:b/>
        </w:rPr>
      </w:pPr>
      <w:r w:rsidRPr="006C272D">
        <w:rPr>
          <w:rFonts w:ascii="Comic Sans MS" w:eastAsia="Calibri" w:hAnsi="Comic Sans MS" w:cs="Arial"/>
          <w:b/>
          <w:color w:val="7030A0"/>
          <w:sz w:val="32"/>
          <w:szCs w:val="40"/>
        </w:rPr>
        <w:t>with Others Policy</w:t>
      </w:r>
    </w:p>
    <w:p w14:paraId="3C39ACD8" w14:textId="77777777" w:rsidR="006C272D" w:rsidRPr="006C272D" w:rsidRDefault="006C272D" w:rsidP="006C272D">
      <w:pPr>
        <w:rPr>
          <w:rFonts w:ascii="Comic Sans MS" w:hAnsi="Comic Sans MS"/>
        </w:rPr>
      </w:pPr>
    </w:p>
    <w:p w14:paraId="0BA8B150" w14:textId="62F64AEE" w:rsidR="006C272D" w:rsidRPr="006C272D" w:rsidRDefault="006C272D" w:rsidP="006C272D">
      <w:pPr>
        <w:rPr>
          <w:rFonts w:ascii="Comic Sans MS" w:hAnsi="Comic Sans MS"/>
        </w:rPr>
      </w:pPr>
      <w:r w:rsidRPr="006C272D">
        <w:rPr>
          <w:rFonts w:ascii="Comic Sans MS" w:hAnsi="Comic Sans MS"/>
        </w:rPr>
        <w:t xml:space="preserve">Written by: </w:t>
      </w:r>
      <w:r>
        <w:rPr>
          <w:rFonts w:ascii="Comic Sans MS" w:hAnsi="Comic Sans MS"/>
        </w:rPr>
        <w:t>Alice Mcpherson</w:t>
      </w:r>
      <w:r w:rsidRPr="006C272D">
        <w:rPr>
          <w:rFonts w:ascii="Comic Sans MS" w:hAnsi="Comic Sans MS"/>
        </w:rPr>
        <w:tab/>
      </w:r>
      <w:r w:rsidRPr="006C272D">
        <w:rPr>
          <w:rFonts w:ascii="Comic Sans MS" w:hAnsi="Comic Sans MS"/>
        </w:rPr>
        <w:tab/>
      </w:r>
      <w:r w:rsidRPr="006C272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 w:rsidRPr="006C272D">
        <w:rPr>
          <w:rFonts w:ascii="Comic Sans MS" w:hAnsi="Comic Sans MS"/>
        </w:rPr>
        <w:t>Date:</w:t>
      </w:r>
      <w:r>
        <w:rPr>
          <w:rFonts w:ascii="Comic Sans MS" w:hAnsi="Comic Sans MS"/>
        </w:rPr>
        <w:t xml:space="preserve"> 16.07.2021</w:t>
      </w:r>
      <w:r w:rsidRPr="006C272D">
        <w:rPr>
          <w:rFonts w:ascii="Comic Sans MS" w:hAnsi="Comic Sans MS"/>
        </w:rPr>
        <w:t xml:space="preserve"> </w:t>
      </w:r>
    </w:p>
    <w:p w14:paraId="61A7118B" w14:textId="77777777" w:rsidR="006C272D" w:rsidRPr="006C272D" w:rsidRDefault="006C272D" w:rsidP="006C272D">
      <w:pPr>
        <w:rPr>
          <w:rFonts w:ascii="Comic Sans MS" w:hAnsi="Comic Sans MS"/>
        </w:rPr>
      </w:pPr>
    </w:p>
    <w:p w14:paraId="6158E646" w14:textId="77777777" w:rsidR="006C272D" w:rsidRPr="006C272D" w:rsidRDefault="006C272D" w:rsidP="006C272D">
      <w:pPr>
        <w:spacing w:before="0" w:after="0"/>
        <w:rPr>
          <w:rFonts w:ascii="Comic Sans MS" w:eastAsia="Calibri" w:hAnsi="Comic Sans MS" w:cs="Arial"/>
          <w:lang w:val="en-US"/>
        </w:rPr>
      </w:pPr>
      <w:r w:rsidRPr="006C272D">
        <w:rPr>
          <w:rFonts w:ascii="Comic Sans MS" w:eastAsia="Calibri" w:hAnsi="Comic Sans MS" w:cs="Arial"/>
          <w:lang w:val="en-US"/>
        </w:rPr>
        <w:t xml:space="preserve">I am committed to developing strong relationships with other professionals and agencies involved in children’s lives, to support their learning and to promote safeguarding and child protection. </w:t>
      </w:r>
    </w:p>
    <w:p w14:paraId="2A86F109" w14:textId="77777777" w:rsidR="006C272D" w:rsidRPr="006C272D" w:rsidRDefault="006C272D" w:rsidP="006C272D">
      <w:pPr>
        <w:spacing w:before="0" w:after="0"/>
        <w:rPr>
          <w:rFonts w:ascii="Comic Sans MS" w:eastAsia="Calibri" w:hAnsi="Comic Sans MS" w:cs="Arial"/>
          <w:b/>
          <w:lang w:val="en-US"/>
        </w:rPr>
      </w:pPr>
    </w:p>
    <w:p w14:paraId="15D9A570" w14:textId="7652E00B" w:rsidR="006C272D" w:rsidRPr="006C272D" w:rsidRDefault="006C272D" w:rsidP="006C272D">
      <w:pPr>
        <w:spacing w:before="0" w:after="0"/>
        <w:rPr>
          <w:rFonts w:ascii="Comic Sans MS" w:eastAsia="Calibri" w:hAnsi="Comic Sans MS" w:cs="Arial"/>
          <w:lang w:val="en-US"/>
        </w:rPr>
      </w:pPr>
      <w:r w:rsidRPr="006C272D">
        <w:rPr>
          <w:rFonts w:ascii="Comic Sans MS" w:eastAsia="Calibri" w:hAnsi="Comic Sans MS" w:cs="Arial"/>
          <w:b/>
          <w:lang w:val="en-US"/>
        </w:rPr>
        <w:t>EYFS requirement 3.67</w:t>
      </w:r>
      <w:r w:rsidRPr="006C272D">
        <w:rPr>
          <w:rFonts w:ascii="Comic Sans MS" w:eastAsia="Calibri" w:hAnsi="Comic Sans MS" w:cs="Arial"/>
          <w:lang w:val="en-US"/>
        </w:rPr>
        <w:t xml:space="preserve"> – </w:t>
      </w:r>
      <w:r w:rsidRPr="006C272D">
        <w:rPr>
          <w:rFonts w:ascii="Comic Sans MS" w:eastAsia="Calibri" w:hAnsi="Comic Sans MS" w:cs="Arial"/>
          <w:i/>
          <w:lang w:val="en-US"/>
        </w:rPr>
        <w:t xml:space="preserve">Providers must enable a regular two-way flow of information between </w:t>
      </w:r>
      <w:r w:rsidRPr="006C272D">
        <w:rPr>
          <w:rFonts w:ascii="Comic Sans MS" w:eastAsia="Calibri" w:hAnsi="Comic Sans MS" w:cs="Arial"/>
          <w:i/>
          <w:lang w:val="en-US"/>
        </w:rPr>
        <w:t>providers if</w:t>
      </w:r>
      <w:r w:rsidRPr="006C272D">
        <w:rPr>
          <w:rFonts w:ascii="Comic Sans MS" w:eastAsia="Calibri" w:hAnsi="Comic Sans MS" w:cs="Arial"/>
          <w:i/>
          <w:lang w:val="en-US"/>
        </w:rPr>
        <w:t xml:space="preserve"> a child is attending more than one setting. </w:t>
      </w:r>
    </w:p>
    <w:p w14:paraId="59AC71E2" w14:textId="77777777" w:rsidR="006C272D" w:rsidRPr="006C272D" w:rsidRDefault="006C272D" w:rsidP="006C272D">
      <w:pPr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lang w:eastAsia="en-GB"/>
        </w:rPr>
      </w:pPr>
    </w:p>
    <w:p w14:paraId="4799CDC8" w14:textId="77777777" w:rsidR="006C272D" w:rsidRPr="006C272D" w:rsidRDefault="006C272D" w:rsidP="006C272D">
      <w:p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>I inform parents about the requirement in the EYFS to liaise with other settings and professionals who might be involved in their child’s care and, as appropriate, I will –</w:t>
      </w:r>
    </w:p>
    <w:p w14:paraId="727853F6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Approach other settings / professionals to find out if and how they are prepared to work with me – for example – letters, telephone conversations, emails </w:t>
      </w:r>
      <w:proofErr w:type="gramStart"/>
      <w:r w:rsidRPr="006C272D">
        <w:rPr>
          <w:rFonts w:ascii="Comic Sans MS" w:eastAsia="Times New Roman" w:hAnsi="Comic Sans MS" w:cs="Arial"/>
        </w:rPr>
        <w:t>etc;</w:t>
      </w:r>
      <w:proofErr w:type="gramEnd"/>
    </w:p>
    <w:p w14:paraId="0D39EA33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Provide other settings / professionals with details about the main themes, activities and celebrations children are involved with when they are with </w:t>
      </w:r>
      <w:proofErr w:type="gramStart"/>
      <w:r w:rsidRPr="006C272D">
        <w:rPr>
          <w:rFonts w:ascii="Comic Sans MS" w:eastAsia="Times New Roman" w:hAnsi="Comic Sans MS" w:cs="Arial"/>
        </w:rPr>
        <w:t>us;</w:t>
      </w:r>
      <w:proofErr w:type="gramEnd"/>
    </w:p>
    <w:p w14:paraId="01DA5450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Talk to the child’s key person about what they enjoy doing at the other </w:t>
      </w:r>
      <w:proofErr w:type="gramStart"/>
      <w:r w:rsidRPr="006C272D">
        <w:rPr>
          <w:rFonts w:ascii="Comic Sans MS" w:eastAsia="Times New Roman" w:hAnsi="Comic Sans MS" w:cs="Arial"/>
        </w:rPr>
        <w:t>setting;</w:t>
      </w:r>
      <w:proofErr w:type="gramEnd"/>
    </w:p>
    <w:p w14:paraId="2FE133DD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Complete forms or documents for other professionals or agencies on </w:t>
      </w:r>
      <w:proofErr w:type="gramStart"/>
      <w:r w:rsidRPr="006C272D">
        <w:rPr>
          <w:rFonts w:ascii="Comic Sans MS" w:eastAsia="Times New Roman" w:hAnsi="Comic Sans MS" w:cs="Arial"/>
        </w:rPr>
        <w:t>request;</w:t>
      </w:r>
      <w:proofErr w:type="gramEnd"/>
    </w:p>
    <w:p w14:paraId="6D8F84F8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>Take an active interest in what the child does at the other setting and use the information to complement their learning and development experience.</w:t>
      </w:r>
    </w:p>
    <w:p w14:paraId="35ED0D37" w14:textId="77777777" w:rsidR="006C272D" w:rsidRPr="006C272D" w:rsidRDefault="006C272D" w:rsidP="006C272D">
      <w:pPr>
        <w:spacing w:before="0" w:after="0"/>
        <w:ind w:left="360"/>
        <w:rPr>
          <w:rFonts w:ascii="Comic Sans MS" w:eastAsia="Times New Roman" w:hAnsi="Comic Sans MS" w:cs="Arial"/>
        </w:rPr>
      </w:pPr>
    </w:p>
    <w:p w14:paraId="6220B8D7" w14:textId="77777777" w:rsidR="006C272D" w:rsidRPr="006C272D" w:rsidRDefault="006C272D" w:rsidP="006C272D">
      <w:p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>The kind of information I might share includes –</w:t>
      </w:r>
    </w:p>
    <w:p w14:paraId="1C600359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The name and date of birth of a child with the local children’s centre and on funding </w:t>
      </w:r>
      <w:proofErr w:type="gramStart"/>
      <w:r w:rsidRPr="006C272D">
        <w:rPr>
          <w:rFonts w:ascii="Comic Sans MS" w:eastAsia="Times New Roman" w:hAnsi="Comic Sans MS" w:cs="Arial"/>
        </w:rPr>
        <w:t>forms;</w:t>
      </w:r>
      <w:proofErr w:type="gramEnd"/>
    </w:p>
    <w:p w14:paraId="2A6D2EBF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Behaviour concerns which are occurring across </w:t>
      </w:r>
      <w:proofErr w:type="gramStart"/>
      <w:r w:rsidRPr="006C272D">
        <w:rPr>
          <w:rFonts w:ascii="Comic Sans MS" w:eastAsia="Times New Roman" w:hAnsi="Comic Sans MS" w:cs="Arial"/>
        </w:rPr>
        <w:t>settings;</w:t>
      </w:r>
      <w:proofErr w:type="gramEnd"/>
    </w:p>
    <w:p w14:paraId="39A71ED1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Emergency information with my emergency care </w:t>
      </w:r>
      <w:proofErr w:type="gramStart"/>
      <w:r w:rsidRPr="006C272D">
        <w:rPr>
          <w:rFonts w:ascii="Comic Sans MS" w:eastAsia="Times New Roman" w:hAnsi="Comic Sans MS" w:cs="Arial"/>
        </w:rPr>
        <w:t>childminder;</w:t>
      </w:r>
      <w:proofErr w:type="gramEnd"/>
    </w:p>
    <w:p w14:paraId="5B561210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 xml:space="preserve">Health or allergy information to keep the child </w:t>
      </w:r>
      <w:proofErr w:type="gramStart"/>
      <w:r w:rsidRPr="006C272D">
        <w:rPr>
          <w:rFonts w:ascii="Comic Sans MS" w:eastAsia="Times New Roman" w:hAnsi="Comic Sans MS" w:cs="Arial"/>
        </w:rPr>
        <w:t>safe;</w:t>
      </w:r>
      <w:proofErr w:type="gramEnd"/>
    </w:p>
    <w:p w14:paraId="0FFFDD5C" w14:textId="7276EE69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lastRenderedPageBreak/>
        <w:t xml:space="preserve">The child’s progress, to ensure activities and routines offered complement each other across </w:t>
      </w:r>
      <w:r w:rsidRPr="006C272D">
        <w:rPr>
          <w:rFonts w:ascii="Comic Sans MS" w:eastAsia="Times New Roman" w:hAnsi="Comic Sans MS" w:cs="Arial"/>
        </w:rPr>
        <w:t>settings.</w:t>
      </w:r>
    </w:p>
    <w:p w14:paraId="65DBDB53" w14:textId="77777777" w:rsidR="006C272D" w:rsidRPr="006C272D" w:rsidRDefault="006C272D" w:rsidP="006C272D">
      <w:pPr>
        <w:numPr>
          <w:ilvl w:val="0"/>
          <w:numId w:val="1"/>
        </w:numPr>
        <w:spacing w:before="0" w:after="0"/>
        <w:rPr>
          <w:rFonts w:ascii="Comic Sans MS" w:eastAsia="Times New Roman" w:hAnsi="Comic Sans MS" w:cs="Arial"/>
        </w:rPr>
      </w:pPr>
      <w:r w:rsidRPr="006C272D">
        <w:rPr>
          <w:rFonts w:ascii="Comic Sans MS" w:eastAsia="Times New Roman" w:hAnsi="Comic Sans MS" w:cs="Arial"/>
        </w:rPr>
        <w:t>Information given to the Police, Local Safeguarding Children Board, Health Visitors, Doctors, Social Care etc in an emergency – this list is not exhaustive.</w:t>
      </w:r>
    </w:p>
    <w:p w14:paraId="3E79F53D" w14:textId="77777777" w:rsidR="006C272D" w:rsidRPr="006C272D" w:rsidRDefault="006C272D" w:rsidP="006C272D">
      <w:pPr>
        <w:spacing w:before="0" w:after="0"/>
        <w:rPr>
          <w:rFonts w:ascii="Comic Sans MS" w:hAnsi="Comic Sans MS" w:cs="Arial"/>
        </w:rPr>
      </w:pPr>
    </w:p>
    <w:p w14:paraId="67C20930" w14:textId="77777777" w:rsidR="006C272D" w:rsidRPr="006C272D" w:rsidRDefault="006C272D" w:rsidP="006C272D">
      <w:pPr>
        <w:spacing w:before="0" w:after="0"/>
        <w:rPr>
          <w:rFonts w:ascii="Comic Sans MS" w:hAnsi="Comic Sans MS" w:cs="Arial"/>
        </w:rPr>
      </w:pPr>
      <w:r w:rsidRPr="006C272D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19E76316" w14:textId="77777777" w:rsidR="006C272D" w:rsidRPr="006C272D" w:rsidRDefault="006C272D" w:rsidP="006C272D">
      <w:pPr>
        <w:spacing w:before="0" w:after="0"/>
        <w:rPr>
          <w:rFonts w:ascii="Comic Sans MS" w:hAnsi="Comic Sans MS" w:cs="Arial"/>
        </w:rPr>
      </w:pPr>
    </w:p>
    <w:p w14:paraId="5CD10501" w14:textId="77777777" w:rsidR="006C272D" w:rsidRPr="006C272D" w:rsidRDefault="006C272D" w:rsidP="006C272D">
      <w:pPr>
        <w:spacing w:before="0" w:after="0"/>
        <w:rPr>
          <w:rFonts w:ascii="Comic Sans MS" w:hAnsi="Comic Sans MS" w:cs="Arial"/>
        </w:rPr>
      </w:pPr>
      <w:r w:rsidRPr="006C272D">
        <w:rPr>
          <w:rFonts w:ascii="Comic Sans MS" w:hAnsi="Comic Sans MS" w:cs="Arial"/>
        </w:rPr>
        <w:t xml:space="preserve">Signed: </w:t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</w:r>
      <w:r w:rsidRPr="006C272D">
        <w:rPr>
          <w:rFonts w:ascii="Comic Sans MS" w:hAnsi="Comic Sans MS" w:cs="Arial"/>
        </w:rPr>
        <w:tab/>
        <w:t xml:space="preserve">Review date: </w:t>
      </w:r>
    </w:p>
    <w:p w14:paraId="5D5F3A71" w14:textId="77777777" w:rsidR="006C272D" w:rsidRPr="006C272D" w:rsidRDefault="006C272D">
      <w:pPr>
        <w:rPr>
          <w:rFonts w:ascii="Comic Sans MS" w:hAnsi="Comic Sans MS"/>
        </w:rPr>
      </w:pPr>
    </w:p>
    <w:sectPr w:rsidR="006C272D" w:rsidRPr="006C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84D"/>
    <w:multiLevelType w:val="hybridMultilevel"/>
    <w:tmpl w:val="D7F45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2D"/>
    <w:rsid w:val="006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2742"/>
  <w15:chartTrackingRefBased/>
  <w15:docId w15:val="{2E3899A5-7051-4BD8-8543-4787ADE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2D"/>
    <w:pPr>
      <w:spacing w:before="80" w:after="8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Mcpherson</dc:creator>
  <cp:keywords/>
  <dc:description/>
  <cp:lastModifiedBy>Alice Mcpherson</cp:lastModifiedBy>
  <cp:revision>1</cp:revision>
  <dcterms:created xsi:type="dcterms:W3CDTF">2021-07-16T18:00:00Z</dcterms:created>
  <dcterms:modified xsi:type="dcterms:W3CDTF">2021-07-16T18:02:00Z</dcterms:modified>
</cp:coreProperties>
</file>